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4B3" w14:textId="665CF859"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30B60">
        <w:t>58083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7BC5C556" w14:textId="77777777" w:rsidTr="00475207">
        <w:trPr>
          <w:trHeight w:val="1458"/>
        </w:trPr>
        <w:tc>
          <w:tcPr>
            <w:tcW w:w="4590" w:type="dxa"/>
          </w:tcPr>
          <w:bookmarkStart w:id="2" w:name="DocumentStyle"/>
          <w:p w14:paraId="17883CB7" w14:textId="746124E4" w:rsidR="00E710D3" w:rsidRPr="00E710D3" w:rsidRDefault="00BB792A" w:rsidP="003E7BE8">
            <w:pPr>
              <w:tabs>
                <w:tab w:val="left" w:pos="3375"/>
              </w:tabs>
              <w:spacing w:after="0" w:line="240" w:lineRule="auto"/>
              <w:ind w:firstLine="0"/>
              <w:jc w:val="left"/>
              <w:rPr>
                <w:b/>
                <w:szCs w:val="20"/>
              </w:rPr>
            </w:pPr>
            <w:sdt>
              <w:sdtPr>
                <w:rPr>
                  <w:b/>
                  <w:caps/>
                  <w:szCs w:val="20"/>
                </w:rPr>
                <w:alias w:val="Case Style"/>
                <w:tag w:val="CS"/>
                <w:id w:val="-920102863"/>
                <w:placeholder>
                  <w:docPart w:val="0AC8291CDBF14CDBB62266622076DF0B"/>
                </w:placeholder>
                <w15:appearance w15:val="hidden"/>
              </w:sdtPr>
              <w:sdtEndPr/>
              <w:sdtContent>
                <w:r w:rsidR="00C30B60" w:rsidRPr="00C30B60">
                  <w:rPr>
                    <w:b/>
                    <w:caps/>
                    <w:szCs w:val="20"/>
                  </w:rPr>
                  <w:t>APPLICATION OF YANCEY WATER SUPPLY CORPORATION AND RIO MEDINA WATER SUPPLY</w:t>
                </w:r>
                <w:r w:rsidR="00C30B60">
                  <w:rPr>
                    <w:b/>
                    <w:caps/>
                    <w:szCs w:val="20"/>
                  </w:rPr>
                  <w:t xml:space="preserve"> </w:t>
                </w:r>
                <w:r w:rsidR="00C30B60" w:rsidRPr="00C30B60">
                  <w:rPr>
                    <w:b/>
                    <w:caps/>
                    <w:szCs w:val="20"/>
                  </w:rPr>
                  <w:t>CORPORATION FOR SALE, TRANSFER, OR MERGER OF FACILITIES AND CERTIFICATE RIGHTS IN MEDINA AND BEXAR COUNTIES</w:t>
                </w:r>
              </w:sdtContent>
            </w:sdt>
            <w:bookmarkEnd w:id="2"/>
          </w:p>
        </w:tc>
        <w:tc>
          <w:tcPr>
            <w:tcW w:w="450" w:type="dxa"/>
            <w:noWrap/>
          </w:tcPr>
          <w:p w14:paraId="608DE91B" w14:textId="77777777" w:rsidR="00A24633" w:rsidRDefault="00A24633" w:rsidP="008647EB">
            <w:pPr>
              <w:spacing w:after="0" w:line="240" w:lineRule="auto"/>
              <w:ind w:firstLine="0"/>
              <w:rPr>
                <w:b/>
                <w:szCs w:val="20"/>
              </w:rPr>
            </w:pPr>
            <w:r>
              <w:rPr>
                <w:b/>
                <w:szCs w:val="20"/>
              </w:rPr>
              <w:t>§</w:t>
            </w:r>
          </w:p>
          <w:p w14:paraId="3F34AC97" w14:textId="77777777" w:rsidR="00A24633" w:rsidRDefault="00A24633" w:rsidP="008647EB">
            <w:pPr>
              <w:spacing w:after="0" w:line="240" w:lineRule="auto"/>
              <w:ind w:firstLine="0"/>
              <w:rPr>
                <w:b/>
                <w:szCs w:val="20"/>
              </w:rPr>
            </w:pPr>
            <w:r>
              <w:rPr>
                <w:b/>
                <w:szCs w:val="20"/>
              </w:rPr>
              <w:t>§</w:t>
            </w:r>
          </w:p>
          <w:p w14:paraId="62CDF964" w14:textId="77777777" w:rsidR="00A24633" w:rsidRDefault="00A24633" w:rsidP="008647EB">
            <w:pPr>
              <w:spacing w:after="0" w:line="240" w:lineRule="auto"/>
              <w:ind w:firstLine="0"/>
              <w:rPr>
                <w:b/>
                <w:szCs w:val="20"/>
              </w:rPr>
            </w:pPr>
            <w:r>
              <w:rPr>
                <w:b/>
                <w:szCs w:val="20"/>
              </w:rPr>
              <w:t>§</w:t>
            </w:r>
          </w:p>
          <w:p w14:paraId="50842E83" w14:textId="77777777" w:rsidR="00DA790F" w:rsidRDefault="00A24633" w:rsidP="00B24108">
            <w:pPr>
              <w:spacing w:after="0" w:line="240" w:lineRule="auto"/>
              <w:ind w:firstLine="0"/>
              <w:rPr>
                <w:b/>
                <w:szCs w:val="20"/>
              </w:rPr>
            </w:pPr>
            <w:r>
              <w:rPr>
                <w:b/>
                <w:szCs w:val="20"/>
              </w:rPr>
              <w:t>§</w:t>
            </w:r>
          </w:p>
          <w:p w14:paraId="64E0D544" w14:textId="77777777" w:rsidR="00475207" w:rsidRDefault="00475207" w:rsidP="00B24108">
            <w:pPr>
              <w:spacing w:after="0" w:line="240" w:lineRule="auto"/>
              <w:ind w:firstLine="0"/>
              <w:rPr>
                <w:b/>
                <w:szCs w:val="20"/>
              </w:rPr>
            </w:pPr>
            <w:r>
              <w:rPr>
                <w:b/>
                <w:szCs w:val="20"/>
              </w:rPr>
              <w:t>§</w:t>
            </w:r>
          </w:p>
          <w:p w14:paraId="2C318146" w14:textId="77777777" w:rsidR="00C30B60" w:rsidRDefault="00C30B60" w:rsidP="00B24108">
            <w:pPr>
              <w:spacing w:after="0" w:line="240" w:lineRule="auto"/>
              <w:ind w:firstLine="0"/>
              <w:rPr>
                <w:b/>
                <w:szCs w:val="20"/>
              </w:rPr>
            </w:pPr>
            <w:r>
              <w:rPr>
                <w:b/>
                <w:szCs w:val="20"/>
              </w:rPr>
              <w:t>§</w:t>
            </w:r>
          </w:p>
          <w:p w14:paraId="1B804B9B" w14:textId="77777777" w:rsidR="00C30B60" w:rsidRDefault="00C30B60" w:rsidP="00B24108">
            <w:pPr>
              <w:spacing w:after="0" w:line="240" w:lineRule="auto"/>
              <w:ind w:firstLine="0"/>
              <w:rPr>
                <w:b/>
                <w:szCs w:val="20"/>
              </w:rPr>
            </w:pPr>
            <w:r>
              <w:rPr>
                <w:b/>
                <w:szCs w:val="20"/>
              </w:rPr>
              <w:t>§</w:t>
            </w:r>
          </w:p>
          <w:p w14:paraId="03618CB3" w14:textId="23E14CDB" w:rsidR="00C30B60" w:rsidRPr="008647EB" w:rsidRDefault="00C30B60" w:rsidP="00B24108">
            <w:pPr>
              <w:spacing w:after="0" w:line="240" w:lineRule="auto"/>
              <w:ind w:firstLine="0"/>
              <w:rPr>
                <w:b/>
                <w:szCs w:val="20"/>
              </w:rPr>
            </w:pPr>
            <w:r>
              <w:rPr>
                <w:b/>
                <w:szCs w:val="20"/>
              </w:rPr>
              <w:t>§</w:t>
            </w:r>
          </w:p>
        </w:tc>
        <w:tc>
          <w:tcPr>
            <w:tcW w:w="4320" w:type="dxa"/>
          </w:tcPr>
          <w:p w14:paraId="07502D68" w14:textId="5462C736" w:rsidR="00DA790F" w:rsidRDefault="00C30B60" w:rsidP="00C30B60">
            <w:pPr>
              <w:tabs>
                <w:tab w:val="center" w:pos="4770"/>
                <w:tab w:val="left" w:pos="5400"/>
              </w:tabs>
              <w:spacing w:after="0" w:line="240" w:lineRule="auto"/>
              <w:ind w:firstLine="0"/>
              <w:jc w:val="center"/>
              <w:rPr>
                <w:b/>
                <w:bCs/>
                <w:caps/>
                <w:szCs w:val="20"/>
              </w:rPr>
            </w:pPr>
            <w:r>
              <w:rPr>
                <w:b/>
                <w:bCs/>
                <w:caps/>
                <w:szCs w:val="20"/>
              </w:rPr>
              <w:t>PUBLIC UTILITY COMMISSION</w:t>
            </w:r>
          </w:p>
          <w:p w14:paraId="4C182127" w14:textId="77777777" w:rsidR="00B24108" w:rsidRDefault="00B24108" w:rsidP="00C30B60">
            <w:pPr>
              <w:tabs>
                <w:tab w:val="center" w:pos="4770"/>
                <w:tab w:val="left" w:pos="5400"/>
              </w:tabs>
              <w:spacing w:after="0" w:line="240" w:lineRule="auto"/>
              <w:ind w:firstLine="0"/>
              <w:jc w:val="center"/>
              <w:rPr>
                <w:b/>
                <w:bCs/>
                <w:caps/>
                <w:szCs w:val="20"/>
              </w:rPr>
            </w:pPr>
          </w:p>
          <w:p w14:paraId="2491786D" w14:textId="1680EB7E" w:rsidR="00C30B60" w:rsidRPr="008647EB" w:rsidRDefault="00C30B60" w:rsidP="00C30B60">
            <w:pPr>
              <w:tabs>
                <w:tab w:val="center" w:pos="4770"/>
                <w:tab w:val="left" w:pos="5400"/>
              </w:tabs>
              <w:spacing w:after="0" w:line="240" w:lineRule="auto"/>
              <w:ind w:firstLine="0"/>
              <w:jc w:val="center"/>
              <w:rPr>
                <w:b/>
                <w:bCs/>
                <w:caps/>
                <w:szCs w:val="20"/>
              </w:rPr>
            </w:pPr>
            <w:r>
              <w:rPr>
                <w:b/>
                <w:bCs/>
                <w:caps/>
                <w:szCs w:val="20"/>
              </w:rPr>
              <w:t>OF TEXAS</w:t>
            </w:r>
          </w:p>
        </w:tc>
      </w:tr>
    </w:tbl>
    <w:p w14:paraId="6D3068FA" w14:textId="77777777" w:rsidR="009B2F5C" w:rsidRDefault="009B2F5C" w:rsidP="00524B79">
      <w:pPr>
        <w:spacing w:after="0" w:line="240" w:lineRule="auto"/>
        <w:ind w:firstLine="0"/>
        <w:jc w:val="center"/>
        <w:rPr>
          <w:b/>
          <w:caps/>
        </w:rPr>
      </w:pPr>
    </w:p>
    <w:p w14:paraId="75383F05" w14:textId="77777777" w:rsidR="009B2F5C" w:rsidRDefault="009B2F5C" w:rsidP="009B2F5C">
      <w:pPr>
        <w:pStyle w:val="CaseCaption"/>
      </w:pPr>
      <w:r>
        <w:t>COMMISSION STAFF’S FIRST REQUEST FOR INFORMATION TO</w:t>
      </w:r>
    </w:p>
    <w:p w14:paraId="264C2D91" w14:textId="4354453F" w:rsidR="00A24633" w:rsidRPr="00A24633" w:rsidRDefault="008C53BE" w:rsidP="009B2F5C">
      <w:pPr>
        <w:pStyle w:val="CaseCaption"/>
        <w:rPr>
          <w:bCs/>
          <w:caps w:val="0"/>
          <w:szCs w:val="20"/>
        </w:rPr>
      </w:pPr>
      <w:r>
        <w:rPr>
          <w:bCs/>
          <w:caps w:val="0"/>
          <w:szCs w:val="20"/>
        </w:rPr>
        <w:t>YANCEY WATER SUPPLY CORPORATION</w:t>
      </w:r>
    </w:p>
    <w:p w14:paraId="09025689" w14:textId="24C98474" w:rsidR="009B2F5C" w:rsidRDefault="009B2F5C" w:rsidP="009B2F5C">
      <w:pPr>
        <w:pStyle w:val="CaseCaption"/>
      </w:pPr>
      <w:r>
        <w:t>QUESTION NOS. STAFF 1-1 THROUGH 1-</w:t>
      </w:r>
      <w:r w:rsidR="008C53BE">
        <w:t>7</w:t>
      </w:r>
    </w:p>
    <w:p w14:paraId="39BE707B" w14:textId="57DEABD1"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C069D6">
        <w:rPr>
          <w:iCs/>
        </w:rPr>
        <w:t>Yancey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w:t>
      </w:r>
      <w:r w:rsidRPr="00705EE6">
        <w:rPr>
          <w:iCs/>
        </w:rPr>
        <w:t>20 days</w:t>
      </w:r>
      <w:r>
        <w:rPr>
          <w:iCs/>
        </w:rPr>
        <w:t xml:space="preserve">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59EDE6B0"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6B7DD22" w14:textId="77777777" w:rsidR="009B2F5C" w:rsidRDefault="009B2F5C" w:rsidP="009B2F5C">
      <w:pPr>
        <w:pStyle w:val="Paragraph"/>
        <w:ind w:firstLine="0"/>
      </w:pPr>
    </w:p>
    <w:p w14:paraId="26AB2A1C" w14:textId="7070E03D" w:rsidR="009B2F5C" w:rsidRDefault="009B2F5C" w:rsidP="009B2F5C">
      <w:pPr>
        <w:pStyle w:val="Paragraph"/>
        <w:keepNext/>
        <w:ind w:firstLine="0"/>
      </w:pPr>
      <w:r>
        <w:t xml:space="preserve">Dated: </w:t>
      </w:r>
      <w:r>
        <w:fldChar w:fldCharType="begin"/>
      </w:r>
      <w:r>
        <w:instrText xml:space="preserve"> DATE \@ "MMMM d, yyyy" </w:instrText>
      </w:r>
      <w:r>
        <w:fldChar w:fldCharType="separate"/>
      </w:r>
      <w:r w:rsidR="009744B5">
        <w:rPr>
          <w:noProof/>
        </w:rPr>
        <w:t>June 4, 2025</w:t>
      </w:r>
      <w:r>
        <w:fldChar w:fldCharType="end"/>
      </w:r>
    </w:p>
    <w:p w14:paraId="0F7B35F6" w14:textId="77777777" w:rsidR="009B2F5C" w:rsidRDefault="009B2F5C" w:rsidP="009B2F5C">
      <w:pPr>
        <w:pStyle w:val="Paragraph"/>
        <w:keepNext/>
        <w:ind w:firstLine="0"/>
      </w:pPr>
    </w:p>
    <w:p w14:paraId="04D1E447" w14:textId="77777777" w:rsidR="009B2F5C" w:rsidRDefault="009B2F5C" w:rsidP="009B2F5C">
      <w:pPr>
        <w:keepNext/>
        <w:spacing w:after="0" w:line="240" w:lineRule="auto"/>
        <w:ind w:left="4320" w:firstLine="0"/>
      </w:pPr>
      <w:r>
        <w:t>Respectfully submitted,</w:t>
      </w:r>
    </w:p>
    <w:p w14:paraId="032F3D55" w14:textId="77777777" w:rsidR="009B2F5C" w:rsidRDefault="009B2F5C" w:rsidP="009B2F5C">
      <w:pPr>
        <w:keepNext/>
        <w:spacing w:after="0" w:line="240" w:lineRule="auto"/>
        <w:ind w:left="4320" w:firstLine="0"/>
      </w:pPr>
    </w:p>
    <w:p w14:paraId="46508892" w14:textId="77777777" w:rsidR="009B2F5C" w:rsidRDefault="009B2F5C" w:rsidP="009B2F5C">
      <w:pPr>
        <w:keepNext/>
        <w:spacing w:after="0" w:line="240" w:lineRule="auto"/>
        <w:ind w:left="4320" w:firstLine="0"/>
        <w:rPr>
          <w:b/>
        </w:rPr>
      </w:pPr>
      <w:r>
        <w:rPr>
          <w:b/>
        </w:rPr>
        <w:t>PUBLIC UTILITY COMMISSION OF TEXAS</w:t>
      </w:r>
    </w:p>
    <w:p w14:paraId="1A9426B4" w14:textId="77777777" w:rsidR="009B2F5C" w:rsidRDefault="009B2F5C" w:rsidP="009B2F5C">
      <w:pPr>
        <w:keepNext/>
        <w:spacing w:after="0" w:line="240" w:lineRule="auto"/>
        <w:ind w:left="4320" w:firstLine="0"/>
        <w:rPr>
          <w:b/>
        </w:rPr>
      </w:pPr>
      <w:r>
        <w:rPr>
          <w:b/>
        </w:rPr>
        <w:t>LEGAL DIVISION</w:t>
      </w:r>
    </w:p>
    <w:p w14:paraId="409D93D1" w14:textId="77777777" w:rsidR="009B2F5C" w:rsidRDefault="009B2F5C" w:rsidP="009B2F5C">
      <w:pPr>
        <w:keepNext/>
        <w:spacing w:after="0" w:line="240" w:lineRule="auto"/>
        <w:ind w:left="4320" w:firstLine="0"/>
        <w:rPr>
          <w:b/>
        </w:rPr>
      </w:pPr>
    </w:p>
    <w:p w14:paraId="1519E082" w14:textId="77777777" w:rsidR="008771E6" w:rsidRDefault="008771E6" w:rsidP="008771E6">
      <w:pPr>
        <w:keepNext/>
        <w:spacing w:after="0" w:line="240" w:lineRule="auto"/>
        <w:ind w:left="4320" w:firstLine="0"/>
        <w:contextualSpacing/>
      </w:pPr>
      <w:r>
        <w:t>Marisa Lopez Wagley</w:t>
      </w:r>
    </w:p>
    <w:p w14:paraId="1CC687A9" w14:textId="77777777" w:rsidR="008771E6" w:rsidRPr="00144CB2" w:rsidRDefault="008771E6" w:rsidP="008771E6">
      <w:pPr>
        <w:keepNext/>
        <w:spacing w:after="0" w:line="240" w:lineRule="auto"/>
        <w:ind w:left="4320" w:firstLine="0"/>
        <w:contextualSpacing/>
      </w:pPr>
      <w:r w:rsidRPr="00144CB2">
        <w:t>Division Director</w:t>
      </w:r>
    </w:p>
    <w:p w14:paraId="074F2D39" w14:textId="77777777" w:rsidR="008771E6" w:rsidRPr="00144CB2" w:rsidRDefault="008771E6" w:rsidP="008771E6">
      <w:pPr>
        <w:keepNext/>
        <w:spacing w:after="0" w:line="240" w:lineRule="auto"/>
        <w:ind w:left="4320" w:firstLine="0"/>
        <w:contextualSpacing/>
      </w:pPr>
    </w:p>
    <w:p w14:paraId="1F8ADBAD" w14:textId="77777777" w:rsidR="005E745C" w:rsidRDefault="005E745C" w:rsidP="005E745C">
      <w:pPr>
        <w:keepNext/>
        <w:spacing w:after="0" w:line="240" w:lineRule="auto"/>
        <w:ind w:left="4320" w:firstLine="0"/>
        <w:rPr>
          <w:i/>
          <w:iCs/>
          <w:u w:val="single"/>
        </w:rPr>
      </w:pPr>
      <w:r>
        <w:rPr>
          <w:i/>
          <w:iCs/>
          <w:u w:val="single"/>
        </w:rPr>
        <w:t>/s/ David Berlin</w:t>
      </w:r>
      <w:r>
        <w:rPr>
          <w:i/>
          <w:iCs/>
          <w:u w:val="single"/>
        </w:rPr>
        <w:tab/>
      </w:r>
      <w:r>
        <w:rPr>
          <w:i/>
          <w:iCs/>
          <w:u w:val="single"/>
        </w:rPr>
        <w:tab/>
      </w:r>
    </w:p>
    <w:p w14:paraId="2D1A2CC7" w14:textId="77777777" w:rsidR="005E745C" w:rsidRDefault="005E745C" w:rsidP="005E745C">
      <w:pPr>
        <w:pStyle w:val="Paragraph"/>
        <w:spacing w:line="240" w:lineRule="auto"/>
        <w:ind w:left="4320" w:firstLine="0"/>
      </w:pPr>
      <w:r>
        <w:t xml:space="preserve">David Berlin </w:t>
      </w:r>
    </w:p>
    <w:p w14:paraId="234A26F8"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State Bar No. 24126088</w:t>
      </w:r>
    </w:p>
    <w:p w14:paraId="6EC5B070"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1701 N. Congress Avenue</w:t>
      </w:r>
    </w:p>
    <w:p w14:paraId="310EA94E"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P.O. Box 13326</w:t>
      </w:r>
    </w:p>
    <w:p w14:paraId="1A81EF7A"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Austin, Texas 78711-3326</w:t>
      </w:r>
    </w:p>
    <w:p w14:paraId="05CCE282"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(512) 936-7442</w:t>
      </w:r>
    </w:p>
    <w:p w14:paraId="201A37C5" w14:textId="77777777" w:rsidR="008771E6" w:rsidRPr="00000A75" w:rsidRDefault="008771E6" w:rsidP="008771E6">
      <w:pPr>
        <w:spacing w:after="0" w:line="240" w:lineRule="auto"/>
        <w:ind w:left="4320" w:firstLine="0"/>
        <w:rPr>
          <w:rFonts w:eastAsia="Calibri"/>
          <w:snapToGrid w:val="0"/>
        </w:rPr>
      </w:pPr>
      <w:r w:rsidRPr="00000A75">
        <w:rPr>
          <w:rFonts w:eastAsia="Calibri"/>
          <w:snapToGrid w:val="0"/>
        </w:rPr>
        <w:t>(512) 936-7268 (facsimile)</w:t>
      </w:r>
    </w:p>
    <w:p w14:paraId="28DA504B" w14:textId="77777777" w:rsidR="008771E6" w:rsidRPr="00000A75" w:rsidRDefault="008771E6" w:rsidP="008771E6">
      <w:pPr>
        <w:spacing w:after="0" w:line="240" w:lineRule="auto"/>
        <w:ind w:left="4320" w:firstLine="0"/>
        <w:rPr>
          <w:szCs w:val="20"/>
        </w:rPr>
      </w:pPr>
      <w:proofErr w:type="spellStart"/>
      <w:r w:rsidRPr="00000A75">
        <w:rPr>
          <w:rFonts w:eastAsia="Calibri"/>
          <w:snapToGrid w:val="0"/>
        </w:rPr>
        <w:t>David.Berlin@puc.texas.gov</w:t>
      </w:r>
      <w:proofErr w:type="spellEnd"/>
    </w:p>
    <w:p w14:paraId="6D5CB67C" w14:textId="77777777" w:rsidR="009B2F5C" w:rsidRDefault="009B2F5C" w:rsidP="009B2F5C">
      <w:pPr>
        <w:pStyle w:val="Paragraph"/>
        <w:ind w:left="4320" w:firstLine="0"/>
      </w:pPr>
    </w:p>
    <w:p w14:paraId="18D1A0BF" w14:textId="77777777" w:rsidR="009B2F5C" w:rsidRDefault="009B2F5C" w:rsidP="009B2F5C">
      <w:pPr>
        <w:pStyle w:val="Paragraph"/>
      </w:pPr>
    </w:p>
    <w:p w14:paraId="0A6EB708" w14:textId="22494BDB" w:rsidR="00836881" w:rsidRPr="00564268" w:rsidRDefault="005E745C" w:rsidP="005E745C">
      <w:pPr>
        <w:pStyle w:val="CaseCaption"/>
        <w:rPr>
          <w:bCs/>
          <w:color w:val="000000" w:themeColor="text1"/>
        </w:rPr>
      </w:pPr>
      <w:r w:rsidRPr="00EF7381">
        <w:t>Docket</w:t>
      </w:r>
      <w:r w:rsidRPr="00D92C94">
        <w:t xml:space="preserve"> No</w:t>
      </w:r>
      <w:r w:rsidRPr="008647EB">
        <w:t>.</w:t>
      </w:r>
      <w:r>
        <w:t xml:space="preserve"> </w:t>
      </w:r>
      <w:r w:rsidR="00C069D6">
        <w:t>58083</w:t>
      </w:r>
      <w:r>
        <w:t xml:space="preserve"> </w:t>
      </w:r>
    </w:p>
    <w:p w14:paraId="3E15B74C" w14:textId="77777777" w:rsidR="009B2F5C" w:rsidRDefault="009B2F5C" w:rsidP="009B2F5C">
      <w:pPr>
        <w:pStyle w:val="CaseCaption"/>
      </w:pPr>
    </w:p>
    <w:p w14:paraId="6225C017" w14:textId="77777777" w:rsidR="009B2F5C" w:rsidRDefault="009B2F5C" w:rsidP="009B2F5C">
      <w:pPr>
        <w:pStyle w:val="CaseCaption"/>
      </w:pPr>
      <w:r>
        <w:t>CERTIFICATE OF SERVICE</w:t>
      </w:r>
    </w:p>
    <w:p w14:paraId="5D471842" w14:textId="7F4CD5ED" w:rsidR="009B2F5C" w:rsidRDefault="009B2F5C" w:rsidP="009B2F5C">
      <w:pPr>
        <w:pStyle w:val="Paragraph"/>
        <w:keepNext/>
        <w:keepLines/>
      </w:pPr>
      <w:r>
        <w:t xml:space="preserve">I certify that unless otherwise ordered by the presiding officer, notice of the filing of this document </w:t>
      </w:r>
      <w:r w:rsidR="009935E0">
        <w:t>will be</w:t>
      </w:r>
      <w:r>
        <w:t xml:space="preserve"> provided to all parties of record via electronic mail on </w:t>
      </w:r>
      <w:r>
        <w:fldChar w:fldCharType="begin"/>
      </w:r>
      <w:r>
        <w:instrText xml:space="preserve"> DATE \@ "MMMM d, yyyy" </w:instrText>
      </w:r>
      <w:r>
        <w:fldChar w:fldCharType="separate"/>
      </w:r>
      <w:r w:rsidR="009744B5">
        <w:rPr>
          <w:noProof/>
        </w:rPr>
        <w:t>June 4, 2025</w:t>
      </w:r>
      <w:r>
        <w:fldChar w:fldCharType="end"/>
      </w:r>
      <w:r w:rsidR="005E745C">
        <w:t>,</w:t>
      </w:r>
      <w:r>
        <w:t xml:space="preserve"> in accordance with the Second Order Suspending Rules, issued in Project No. 50664. </w:t>
      </w:r>
    </w:p>
    <w:p w14:paraId="0B7A7705" w14:textId="77777777" w:rsidR="00524B79" w:rsidRDefault="00524B79" w:rsidP="00524B79">
      <w:pPr>
        <w:keepNext/>
        <w:spacing w:after="0" w:line="240" w:lineRule="auto"/>
        <w:ind w:left="4320" w:firstLine="0"/>
        <w:rPr>
          <w:u w:val="single"/>
        </w:rPr>
      </w:pPr>
    </w:p>
    <w:p w14:paraId="381BD9DA" w14:textId="77777777" w:rsidR="005E745C" w:rsidRDefault="005E745C" w:rsidP="005E745C">
      <w:pPr>
        <w:keepNext/>
        <w:spacing w:after="0" w:line="240" w:lineRule="auto"/>
        <w:ind w:left="4320" w:firstLine="0"/>
        <w:rPr>
          <w:i/>
          <w:iCs/>
          <w:u w:val="single"/>
        </w:rPr>
      </w:pPr>
      <w:r>
        <w:rPr>
          <w:i/>
          <w:iCs/>
          <w:u w:val="single"/>
        </w:rPr>
        <w:t>/s/ David Berlin</w:t>
      </w:r>
      <w:r>
        <w:rPr>
          <w:i/>
          <w:iCs/>
          <w:u w:val="single"/>
        </w:rPr>
        <w:tab/>
      </w:r>
      <w:r>
        <w:rPr>
          <w:i/>
          <w:iCs/>
          <w:u w:val="single"/>
        </w:rPr>
        <w:tab/>
      </w:r>
    </w:p>
    <w:p w14:paraId="1F814D99" w14:textId="77777777" w:rsidR="005E745C" w:rsidRDefault="005E745C" w:rsidP="005E745C">
      <w:pPr>
        <w:pStyle w:val="Paragraph"/>
        <w:spacing w:line="240" w:lineRule="auto"/>
        <w:ind w:left="4320" w:firstLine="0"/>
      </w:pPr>
      <w:r>
        <w:t xml:space="preserve">David Berlin </w:t>
      </w:r>
    </w:p>
    <w:p w14:paraId="6965EB19" w14:textId="77777777" w:rsidR="009B2F5C" w:rsidRDefault="009B2F5C" w:rsidP="009B2F5C">
      <w:pPr>
        <w:spacing w:after="0" w:line="240" w:lineRule="auto"/>
        <w:ind w:firstLine="0"/>
        <w:jc w:val="left"/>
        <w:rPr>
          <w:szCs w:val="20"/>
          <w:u w:val="single"/>
        </w:rPr>
      </w:pPr>
      <w:r>
        <w:rPr>
          <w:szCs w:val="20"/>
          <w:u w:val="single"/>
        </w:rPr>
        <w:br w:type="page"/>
      </w:r>
    </w:p>
    <w:p w14:paraId="40D93E08" w14:textId="404ABE99" w:rsidR="00836881" w:rsidRPr="00C069D6" w:rsidRDefault="005E745C" w:rsidP="00C069D6">
      <w:pPr>
        <w:pStyle w:val="CaseCaption"/>
        <w:spacing w:after="0"/>
        <w:rPr>
          <w:bCs/>
          <w:color w:val="000000" w:themeColor="text1"/>
        </w:rPr>
      </w:pPr>
      <w:bookmarkStart w:id="3" w:name="_Hlk199427897"/>
      <w:r w:rsidRPr="00EF7381">
        <w:t>Docket</w:t>
      </w:r>
      <w:r w:rsidRPr="00D92C94">
        <w:t xml:space="preserve"> No</w:t>
      </w:r>
      <w:r w:rsidRPr="008647EB">
        <w:t>.</w:t>
      </w:r>
      <w:r>
        <w:t xml:space="preserve"> 5</w:t>
      </w:r>
      <w:r w:rsidR="00C069D6">
        <w:t>8083</w:t>
      </w:r>
      <w:r>
        <w:t xml:space="preserve"> </w:t>
      </w:r>
    </w:p>
    <w:bookmarkEnd w:id="3"/>
    <w:p w14:paraId="70EFC8C1" w14:textId="77777777" w:rsidR="00C069D6" w:rsidRDefault="00C069D6" w:rsidP="00C069D6">
      <w:pPr>
        <w:spacing w:after="0" w:line="240" w:lineRule="auto"/>
        <w:ind w:firstLine="0"/>
        <w:jc w:val="center"/>
        <w:rPr>
          <w:b/>
          <w:caps/>
        </w:rPr>
      </w:pPr>
    </w:p>
    <w:p w14:paraId="39F576CB" w14:textId="77777777" w:rsidR="00C069D6" w:rsidRDefault="00C069D6" w:rsidP="00C069D6">
      <w:pPr>
        <w:pStyle w:val="CaseCaption"/>
      </w:pPr>
      <w:r>
        <w:t>COMMISSION STAFF’S FIRST REQUEST FOR INFORMATION TO</w:t>
      </w:r>
    </w:p>
    <w:p w14:paraId="18DB2C21" w14:textId="77777777" w:rsidR="00C069D6" w:rsidRPr="00A24633" w:rsidRDefault="00C069D6" w:rsidP="00C069D6">
      <w:pPr>
        <w:pStyle w:val="CaseCaption"/>
        <w:rPr>
          <w:bCs/>
          <w:caps w:val="0"/>
          <w:szCs w:val="20"/>
        </w:rPr>
      </w:pPr>
      <w:r>
        <w:rPr>
          <w:bCs/>
          <w:caps w:val="0"/>
          <w:szCs w:val="20"/>
        </w:rPr>
        <w:t>YANCEY WATER SUPPLY CORPORATION</w:t>
      </w:r>
    </w:p>
    <w:p w14:paraId="2B38B46C" w14:textId="77777777" w:rsidR="00C069D6" w:rsidRDefault="00C069D6" w:rsidP="00C069D6">
      <w:pPr>
        <w:pStyle w:val="CaseCaption"/>
      </w:pPr>
      <w:r>
        <w:t>QUESTION NOS. STAFF 1-1 THROUGH 1-7</w:t>
      </w:r>
    </w:p>
    <w:p w14:paraId="2F17486F" w14:textId="77777777" w:rsidR="009B2F5C" w:rsidRDefault="009B2F5C" w:rsidP="009B2F5C">
      <w:pPr>
        <w:keepNext/>
        <w:tabs>
          <w:tab w:val="left" w:pos="7515"/>
        </w:tabs>
        <w:spacing w:after="240" w:line="240" w:lineRule="auto"/>
        <w:ind w:firstLine="0"/>
        <w:jc w:val="center"/>
        <w:rPr>
          <w:b/>
          <w:caps/>
        </w:rPr>
      </w:pPr>
      <w:r>
        <w:rPr>
          <w:b/>
          <w:caps/>
        </w:rPr>
        <w:t>Definitions</w:t>
      </w:r>
    </w:p>
    <w:p w14:paraId="2B4292DB" w14:textId="1F54ACA7" w:rsidR="009B2F5C" w:rsidRDefault="009B2F5C" w:rsidP="00620A2C">
      <w:pPr>
        <w:pStyle w:val="ListParagraph"/>
        <w:numPr>
          <w:ilvl w:val="0"/>
          <w:numId w:val="5"/>
        </w:numPr>
        <w:spacing w:line="360" w:lineRule="auto"/>
        <w:jc w:val="both"/>
      </w:pPr>
      <w:r>
        <w:t>“</w:t>
      </w:r>
      <w:r w:rsidR="00C069D6">
        <w:t>Yancey WSC</w:t>
      </w:r>
      <w:r>
        <w:t xml:space="preserve">” or “you” refers to </w:t>
      </w:r>
      <w:r w:rsidR="00C069D6">
        <w:t>Yancey Water Supply Corporation</w:t>
      </w:r>
      <w:r>
        <w:t xml:space="preserve"> and any person acting or purporting to act on their behalf, including without limitation, attorneys, agents, advisors, investigators, representatives, employees, or other persons. </w:t>
      </w:r>
    </w:p>
    <w:p w14:paraId="3408AECE" w14:textId="77777777" w:rsidR="009B2F5C" w:rsidRDefault="009B2F5C" w:rsidP="009B2F5C">
      <w:pPr>
        <w:pStyle w:val="ListParagraph"/>
        <w:numPr>
          <w:ilvl w:val="0"/>
          <w:numId w:val="0"/>
        </w:numPr>
        <w:ind w:left="360"/>
        <w:jc w:val="both"/>
      </w:pPr>
    </w:p>
    <w:p w14:paraId="4C26E71B" w14:textId="77777777" w:rsidR="009B2F5C" w:rsidRDefault="009B2F5C" w:rsidP="00620A2C">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0B7CE196" w14:textId="77777777" w:rsidR="009B2F5C" w:rsidRDefault="009B2F5C" w:rsidP="009B2F5C">
      <w:pPr>
        <w:spacing w:after="0" w:line="240" w:lineRule="auto"/>
        <w:ind w:firstLine="0"/>
        <w:jc w:val="left"/>
        <w:rPr>
          <w:szCs w:val="20"/>
          <w:u w:val="single"/>
        </w:rPr>
      </w:pPr>
    </w:p>
    <w:p w14:paraId="50E6E4C0" w14:textId="77777777" w:rsidR="009B2F5C" w:rsidRDefault="009B2F5C" w:rsidP="009B2F5C">
      <w:pPr>
        <w:spacing w:after="0" w:line="240" w:lineRule="auto"/>
        <w:ind w:firstLine="0"/>
        <w:jc w:val="left"/>
        <w:rPr>
          <w:szCs w:val="20"/>
          <w:u w:val="single"/>
        </w:rPr>
      </w:pPr>
      <w:r>
        <w:rPr>
          <w:szCs w:val="20"/>
          <w:u w:val="single"/>
        </w:rPr>
        <w:br w:type="page"/>
      </w:r>
    </w:p>
    <w:p w14:paraId="27211F9B" w14:textId="77777777" w:rsidR="00643605" w:rsidRPr="00C069D6" w:rsidRDefault="00643605" w:rsidP="00643605">
      <w:pPr>
        <w:pStyle w:val="CaseCaption"/>
        <w:spacing w:after="0"/>
        <w:rPr>
          <w:bCs/>
          <w:color w:val="000000" w:themeColor="text1"/>
        </w:rPr>
      </w:pPr>
      <w:r w:rsidRPr="00EF7381">
        <w:t>Docket</w:t>
      </w:r>
      <w:r w:rsidRPr="00D92C94">
        <w:t xml:space="preserve"> No</w:t>
      </w:r>
      <w:r w:rsidRPr="008647EB">
        <w:t>.</w:t>
      </w:r>
      <w:r>
        <w:t xml:space="preserve"> 58083 </w:t>
      </w:r>
    </w:p>
    <w:p w14:paraId="3CC64FF4" w14:textId="77777777" w:rsidR="00643605" w:rsidRDefault="00643605" w:rsidP="00643605">
      <w:pPr>
        <w:spacing w:after="0" w:line="240" w:lineRule="auto"/>
        <w:ind w:firstLine="0"/>
        <w:jc w:val="center"/>
        <w:rPr>
          <w:b/>
          <w:caps/>
        </w:rPr>
      </w:pPr>
    </w:p>
    <w:p w14:paraId="1EF62AE5" w14:textId="77777777" w:rsidR="00643605" w:rsidRDefault="00643605" w:rsidP="00643605">
      <w:pPr>
        <w:pStyle w:val="CaseCaption"/>
      </w:pPr>
      <w:r>
        <w:t>COMMISSION STAFF’S FIRST REQUEST FOR INFORMATION TO</w:t>
      </w:r>
    </w:p>
    <w:p w14:paraId="64D85234" w14:textId="77777777" w:rsidR="00643605" w:rsidRPr="00A24633" w:rsidRDefault="00643605" w:rsidP="00643605">
      <w:pPr>
        <w:pStyle w:val="CaseCaption"/>
        <w:rPr>
          <w:bCs/>
          <w:caps w:val="0"/>
          <w:szCs w:val="20"/>
        </w:rPr>
      </w:pPr>
      <w:r>
        <w:rPr>
          <w:bCs/>
          <w:caps w:val="0"/>
          <w:szCs w:val="20"/>
        </w:rPr>
        <w:t>YANCEY WATER SUPPLY CORPORATION</w:t>
      </w:r>
    </w:p>
    <w:p w14:paraId="59D68BE0" w14:textId="77777777" w:rsidR="00643605" w:rsidRDefault="00643605" w:rsidP="00643605">
      <w:pPr>
        <w:pStyle w:val="CaseCaption"/>
      </w:pPr>
      <w:r>
        <w:t>QUESTION NOS. STAFF 1-1 THROUGH 1-7</w:t>
      </w:r>
    </w:p>
    <w:p w14:paraId="1D4EEB22" w14:textId="77777777" w:rsidR="009B2F5C" w:rsidRDefault="009B2F5C" w:rsidP="009B2F5C">
      <w:pPr>
        <w:tabs>
          <w:tab w:val="left" w:pos="7515"/>
        </w:tabs>
        <w:ind w:firstLine="0"/>
        <w:jc w:val="center"/>
        <w:rPr>
          <w:b/>
        </w:rPr>
      </w:pPr>
      <w:r>
        <w:rPr>
          <w:b/>
        </w:rPr>
        <w:t>INSTRUCTIONS</w:t>
      </w:r>
    </w:p>
    <w:p w14:paraId="779F493F"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4C9E42F"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4043A0F0"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D81E40F"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B172196"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170675C"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03A159B" w14:textId="77777777" w:rsidR="009B2F5C" w:rsidRDefault="009B2F5C" w:rsidP="00620A2C">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F5BA557" w14:textId="77777777" w:rsidR="009B2F5C" w:rsidRDefault="009B2F5C" w:rsidP="00620A2C">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19E2BFC4" w14:textId="77777777" w:rsidR="009B2F5C" w:rsidRDefault="009B2F5C" w:rsidP="009B2F5C">
      <w:pPr>
        <w:spacing w:after="0" w:line="240" w:lineRule="auto"/>
        <w:ind w:firstLine="0"/>
        <w:jc w:val="left"/>
        <w:rPr>
          <w:szCs w:val="20"/>
          <w:u w:val="single"/>
        </w:rPr>
      </w:pPr>
    </w:p>
    <w:p w14:paraId="2AE38EC8" w14:textId="77777777" w:rsidR="009B2F5C" w:rsidRDefault="009B2F5C" w:rsidP="009B2F5C">
      <w:pPr>
        <w:spacing w:after="0" w:line="240" w:lineRule="auto"/>
        <w:ind w:firstLine="0"/>
        <w:jc w:val="left"/>
        <w:rPr>
          <w:szCs w:val="20"/>
          <w:u w:val="single"/>
        </w:rPr>
      </w:pPr>
      <w:r>
        <w:rPr>
          <w:szCs w:val="20"/>
          <w:u w:val="single"/>
        </w:rPr>
        <w:br w:type="page"/>
      </w:r>
    </w:p>
    <w:p w14:paraId="4BD822EB" w14:textId="77777777" w:rsidR="00040480" w:rsidRPr="00C069D6" w:rsidRDefault="00040480" w:rsidP="00040480">
      <w:pPr>
        <w:pStyle w:val="CaseCaption"/>
        <w:spacing w:after="0"/>
        <w:rPr>
          <w:bCs/>
          <w:color w:val="000000" w:themeColor="text1"/>
        </w:rPr>
      </w:pPr>
      <w:r w:rsidRPr="00EF7381">
        <w:t>Docket</w:t>
      </w:r>
      <w:r w:rsidRPr="00D92C94">
        <w:t xml:space="preserve"> No</w:t>
      </w:r>
      <w:r w:rsidRPr="008647EB">
        <w:t>.</w:t>
      </w:r>
      <w:r>
        <w:t xml:space="preserve"> 58083 </w:t>
      </w:r>
    </w:p>
    <w:p w14:paraId="3DC075ED" w14:textId="77777777" w:rsidR="00040480" w:rsidRDefault="00040480" w:rsidP="00040480">
      <w:pPr>
        <w:spacing w:after="0" w:line="240" w:lineRule="auto"/>
        <w:ind w:firstLine="0"/>
        <w:jc w:val="center"/>
        <w:rPr>
          <w:b/>
          <w:caps/>
        </w:rPr>
      </w:pPr>
    </w:p>
    <w:p w14:paraId="1B78D5CC" w14:textId="77777777" w:rsidR="00040480" w:rsidRDefault="00040480" w:rsidP="00040480">
      <w:pPr>
        <w:pStyle w:val="CaseCaption"/>
      </w:pPr>
      <w:r>
        <w:t>COMMISSION STAFF’S FIRST REQUEST FOR INFORMATION TO</w:t>
      </w:r>
    </w:p>
    <w:p w14:paraId="05AEBEA4" w14:textId="77777777" w:rsidR="00040480" w:rsidRPr="00A24633" w:rsidRDefault="00040480" w:rsidP="00040480">
      <w:pPr>
        <w:pStyle w:val="CaseCaption"/>
        <w:rPr>
          <w:bCs/>
          <w:caps w:val="0"/>
          <w:szCs w:val="20"/>
        </w:rPr>
      </w:pPr>
      <w:r>
        <w:rPr>
          <w:bCs/>
          <w:caps w:val="0"/>
          <w:szCs w:val="20"/>
        </w:rPr>
        <w:t>YANCEY WATER SUPPLY CORPORATION</w:t>
      </w:r>
    </w:p>
    <w:p w14:paraId="1BD450A7" w14:textId="77777777" w:rsidR="00040480" w:rsidRDefault="00040480" w:rsidP="00040480">
      <w:pPr>
        <w:pStyle w:val="CaseCaption"/>
      </w:pPr>
      <w:r>
        <w:t>QUESTION NOS. STAFF 1-1 THROUGH 1-7</w:t>
      </w:r>
    </w:p>
    <w:p w14:paraId="0204CBAE" w14:textId="77777777" w:rsidR="00177968" w:rsidRPr="00177968" w:rsidRDefault="00177968" w:rsidP="00B64E5E">
      <w:pPr>
        <w:pStyle w:val="Heading2"/>
        <w:numPr>
          <w:ilvl w:val="0"/>
          <w:numId w:val="0"/>
        </w:numPr>
        <w:spacing w:after="0"/>
        <w:ind w:right="0"/>
        <w:jc w:val="both"/>
        <w:rPr>
          <w:u w:val="single"/>
        </w:rPr>
      </w:pPr>
      <w:r w:rsidRPr="00177968">
        <w:rPr>
          <w:u w:val="single"/>
        </w:rPr>
        <w:t>Emergency Preparedness Plans &amp; Critical Facilities</w:t>
      </w:r>
    </w:p>
    <w:p w14:paraId="0D067F52" w14:textId="77777777" w:rsidR="00177968" w:rsidRPr="00236004" w:rsidRDefault="00177968" w:rsidP="00620A2C">
      <w:pPr>
        <w:pStyle w:val="BodyText"/>
        <w:spacing w:line="360" w:lineRule="auto"/>
      </w:pPr>
      <w:r w:rsidRPr="00236004">
        <w:rPr>
          <w:rFonts w:eastAsia="Calibri"/>
          <w:szCs w:val="24"/>
        </w:rPr>
        <w:t xml:space="preserve">The items requested below </w:t>
      </w:r>
      <w:r w:rsidRPr="00236004">
        <w:t>stem from new statu</w:t>
      </w:r>
      <w:r>
        <w:t>t</w:t>
      </w:r>
      <w:r w:rsidRPr="00236004">
        <w:t xml:space="preserve">es. </w:t>
      </w:r>
      <w:r>
        <w:t>R</w:t>
      </w:r>
      <w:r w:rsidRPr="00236004">
        <w:t>esponse</w:t>
      </w:r>
      <w:r>
        <w:t xml:space="preserve">s </w:t>
      </w:r>
      <w:r w:rsidRPr="00236004">
        <w:t>to</w:t>
      </w:r>
      <w:r>
        <w:t xml:space="preserve"> these</w:t>
      </w:r>
      <w:r w:rsidRPr="00236004">
        <w:t xml:space="preserve"> </w:t>
      </w:r>
      <w:r>
        <w:t>items</w:t>
      </w:r>
      <w:r w:rsidRPr="00236004">
        <w:t xml:space="preserve"> may be filed confidentially:</w:t>
      </w:r>
    </w:p>
    <w:p w14:paraId="649E89BB" w14:textId="7A0C397A" w:rsidR="00E22DE1" w:rsidRPr="00436E7A" w:rsidRDefault="00E22DE1" w:rsidP="009C77AE">
      <w:pPr>
        <w:spacing w:before="120" w:after="0" w:line="240" w:lineRule="auto"/>
        <w:ind w:firstLine="0"/>
        <w:contextualSpacing/>
        <w:rPr>
          <w:b/>
          <w:bCs/>
          <w:i/>
          <w:iCs/>
          <w:u w:val="single"/>
        </w:rPr>
      </w:pPr>
    </w:p>
    <w:p w14:paraId="6B4FF6C3" w14:textId="36BCBAB4" w:rsidR="00177968" w:rsidRDefault="00177968" w:rsidP="00620A2C">
      <w:pPr>
        <w:pStyle w:val="ListParagraph"/>
        <w:numPr>
          <w:ilvl w:val="0"/>
          <w:numId w:val="7"/>
        </w:numPr>
        <w:spacing w:line="360" w:lineRule="auto"/>
        <w:ind w:left="1440" w:hanging="1440"/>
        <w:jc w:val="both"/>
      </w:pPr>
      <w:r w:rsidRPr="00177968">
        <w:t>Under Texas Water Code (</w:t>
      </w:r>
      <w:proofErr w:type="spellStart"/>
      <w:r w:rsidRPr="00177968">
        <w:t>TWC</w:t>
      </w:r>
      <w:proofErr w:type="spellEnd"/>
      <w:r w:rsidRPr="00177968">
        <w:t xml:space="preserve">) § 13.1396(b), “An affected utility shall submit to the office of emergency management of each county in which the utility has more than one customer, the utility commission, and the office of emergency management of the governor a copy of: </w:t>
      </w:r>
    </w:p>
    <w:p w14:paraId="7B33AF88" w14:textId="77777777" w:rsidR="00177968" w:rsidRPr="00177968" w:rsidRDefault="00177968" w:rsidP="009C77AE">
      <w:pPr>
        <w:pStyle w:val="ListParagraph"/>
        <w:numPr>
          <w:ilvl w:val="0"/>
          <w:numId w:val="0"/>
        </w:numPr>
        <w:ind w:left="1440"/>
        <w:jc w:val="both"/>
      </w:pPr>
    </w:p>
    <w:p w14:paraId="689E5205" w14:textId="2FA81D75" w:rsidR="009C77AE" w:rsidRPr="00177968" w:rsidRDefault="00177968" w:rsidP="00620A2C">
      <w:pPr>
        <w:pStyle w:val="ListParagraph"/>
        <w:numPr>
          <w:ilvl w:val="3"/>
          <w:numId w:val="8"/>
        </w:numPr>
        <w:spacing w:line="360" w:lineRule="auto"/>
        <w:ind w:left="1800"/>
        <w:jc w:val="both"/>
        <w:textAlignment w:val="baseline"/>
      </w:pPr>
      <w:r w:rsidRPr="00177968">
        <w:t xml:space="preserve">the affected utility's emergency preparedness plan approved under Section 13.1395; and </w:t>
      </w:r>
    </w:p>
    <w:p w14:paraId="0F16B737" w14:textId="3AFAB161" w:rsidR="00177968" w:rsidRPr="009C77AE" w:rsidRDefault="00177968" w:rsidP="00620A2C">
      <w:pPr>
        <w:pStyle w:val="ListParagraph"/>
        <w:numPr>
          <w:ilvl w:val="3"/>
          <w:numId w:val="8"/>
        </w:numPr>
        <w:spacing w:line="360" w:lineRule="auto"/>
        <w:ind w:left="1800"/>
        <w:jc w:val="both"/>
        <w:textAlignment w:val="baseline"/>
      </w:pPr>
      <w:r w:rsidRPr="009C77AE">
        <w:t>the utility commission's notification to the affected utility that the plan is accepted.”</w:t>
      </w:r>
    </w:p>
    <w:p w14:paraId="757F7E49" w14:textId="77777777" w:rsidR="00177968" w:rsidRPr="00177968" w:rsidRDefault="00177968" w:rsidP="00620A2C">
      <w:pPr>
        <w:overflowPunct w:val="0"/>
        <w:spacing w:after="0"/>
        <w:ind w:left="1440" w:firstLine="0"/>
        <w:contextualSpacing/>
        <w:textAlignment w:val="baseline"/>
        <w:rPr>
          <w:szCs w:val="20"/>
        </w:rPr>
      </w:pPr>
    </w:p>
    <w:p w14:paraId="371CB766" w14:textId="77777777" w:rsidR="00177968" w:rsidRPr="00177968" w:rsidRDefault="00177968" w:rsidP="00620A2C">
      <w:pPr>
        <w:overflowPunct w:val="0"/>
        <w:spacing w:after="0"/>
        <w:ind w:left="1440" w:firstLine="0"/>
        <w:contextualSpacing/>
        <w:textAlignment w:val="baseline"/>
        <w:rPr>
          <w:szCs w:val="20"/>
        </w:rPr>
      </w:pPr>
      <w:r w:rsidRPr="00177968">
        <w:rPr>
          <w:szCs w:val="20"/>
        </w:rPr>
        <w:t>Please see new emergency preparedness plan (EPP) requirements on the Texas Commission on Environmental Quality (TCEQ) website at:</w:t>
      </w:r>
    </w:p>
    <w:p w14:paraId="63B487B7" w14:textId="77777777" w:rsidR="00177968" w:rsidRPr="00177968" w:rsidRDefault="00177968" w:rsidP="00620A2C">
      <w:pPr>
        <w:overflowPunct w:val="0"/>
        <w:spacing w:after="0"/>
        <w:ind w:left="720"/>
        <w:contextualSpacing/>
        <w:textAlignment w:val="baseline"/>
        <w:rPr>
          <w:szCs w:val="20"/>
        </w:rPr>
      </w:pPr>
      <w:hyperlink r:id="rId9" w:history="1">
        <w:r w:rsidRPr="00177968">
          <w:rPr>
            <w:color w:val="0000FF"/>
            <w:szCs w:val="20"/>
            <w:u w:val="single"/>
          </w:rPr>
          <w:t>https://www.tceq.texas.gov/drinkingwater/homeland_security/disasterprep/epp</w:t>
        </w:r>
      </w:hyperlink>
      <w:r w:rsidRPr="00177968">
        <w:rPr>
          <w:szCs w:val="20"/>
        </w:rPr>
        <w:t xml:space="preserve"> </w:t>
      </w:r>
    </w:p>
    <w:p w14:paraId="1FC75225" w14:textId="77777777" w:rsidR="00177968" w:rsidRPr="00177968" w:rsidRDefault="00177968" w:rsidP="00620A2C">
      <w:pPr>
        <w:overflowPunct w:val="0"/>
        <w:spacing w:after="0"/>
        <w:ind w:left="720" w:firstLine="0"/>
        <w:contextualSpacing/>
        <w:textAlignment w:val="baseline"/>
        <w:rPr>
          <w:szCs w:val="20"/>
        </w:rPr>
      </w:pPr>
    </w:p>
    <w:p w14:paraId="3CA7270A" w14:textId="77777777" w:rsidR="00177968" w:rsidRPr="00177968" w:rsidRDefault="00177968" w:rsidP="00620A2C">
      <w:pPr>
        <w:overflowPunct w:val="0"/>
        <w:spacing w:after="0"/>
        <w:ind w:left="720"/>
        <w:contextualSpacing/>
        <w:textAlignment w:val="baseline"/>
        <w:rPr>
          <w:szCs w:val="20"/>
        </w:rPr>
      </w:pPr>
      <w:bookmarkStart w:id="4" w:name="_Hlk151983743"/>
      <w:r w:rsidRPr="00177968">
        <w:rPr>
          <w:szCs w:val="20"/>
        </w:rPr>
        <w:t>Please file one of the following in response:</w:t>
      </w:r>
    </w:p>
    <w:p w14:paraId="3F4EAB58" w14:textId="0E3E860B" w:rsidR="009C77AE" w:rsidRPr="00620A2C" w:rsidRDefault="009C77AE" w:rsidP="00620A2C">
      <w:pPr>
        <w:pStyle w:val="ListParagraph"/>
        <w:widowControl w:val="0"/>
        <w:numPr>
          <w:ilvl w:val="0"/>
          <w:numId w:val="9"/>
        </w:numPr>
        <w:overflowPunct/>
        <w:spacing w:line="360" w:lineRule="auto"/>
        <w:jc w:val="both"/>
        <w:rPr>
          <w:rFonts w:eastAsia="Calibri"/>
        </w:rPr>
      </w:pPr>
      <w:bookmarkStart w:id="5" w:name="_Hlk151971813"/>
      <w:bookmarkEnd w:id="4"/>
      <w:r>
        <w:t xml:space="preserve">A statement that a copy of </w:t>
      </w:r>
      <w:bookmarkEnd w:id="5"/>
      <w:r w:rsidRPr="00EE2BE3">
        <w:t xml:space="preserve">Yancey WSC’s approved EPP </w:t>
      </w:r>
      <w:sdt>
        <w:sdtPr>
          <w:id w:val="1413360445"/>
          <w:placeholder>
            <w:docPart w:val="C80CC305DB47415A86265804F5003F06"/>
          </w:placeholder>
          <w15:color w:val="FF0000"/>
          <w:dropDownList>
            <w:listItem w:displayText="have" w:value="have"/>
            <w:listItem w:displayText="has" w:value="has"/>
          </w:dropDownList>
        </w:sdtPr>
        <w:sdtContent>
          <w:r w:rsidRPr="00EE2BE3">
            <w:t>has</w:t>
          </w:r>
        </w:sdtContent>
      </w:sdt>
      <w:r w:rsidRPr="00EE2BE3">
        <w:t xml:space="preserve"> been filed in Project No. 52272, </w:t>
      </w:r>
    </w:p>
    <w:p w14:paraId="2D11B4DC" w14:textId="14248241" w:rsidR="009C77AE" w:rsidRPr="00620A2C" w:rsidRDefault="009C77AE" w:rsidP="00620A2C">
      <w:pPr>
        <w:pStyle w:val="ListParagraph"/>
        <w:widowControl w:val="0"/>
        <w:numPr>
          <w:ilvl w:val="0"/>
          <w:numId w:val="9"/>
        </w:numPr>
        <w:overflowPunct/>
        <w:spacing w:line="360" w:lineRule="auto"/>
        <w:jc w:val="both"/>
        <w:rPr>
          <w:rFonts w:eastAsia="Calibri"/>
        </w:rPr>
      </w:pPr>
      <w:r w:rsidRPr="00EE2BE3">
        <w:t xml:space="preserve">Proof that the EPP </w:t>
      </w:r>
      <w:sdt>
        <w:sdtPr>
          <w:id w:val="275536779"/>
          <w:placeholder>
            <w:docPart w:val="0AFAB8599E8246AE98EB6AF602C2540D"/>
          </w:placeholder>
          <w15:color w:val="FF0000"/>
          <w:dropDownList>
            <w:listItem w:displayText="have" w:value="have"/>
            <w:listItem w:displayText="has" w:value="has"/>
          </w:dropDownList>
        </w:sdtPr>
        <w:sdtContent>
          <w:r w:rsidRPr="00EE2BE3">
            <w:t>has</w:t>
          </w:r>
        </w:sdtContent>
      </w:sdt>
      <w:r w:rsidRPr="00EE2BE3">
        <w:t xml:space="preserve"> been submitted to the TCEQ for approval, or</w:t>
      </w:r>
    </w:p>
    <w:p w14:paraId="4989345C" w14:textId="20B68F70" w:rsidR="009C77AE" w:rsidRDefault="009C77AE" w:rsidP="00620A2C">
      <w:pPr>
        <w:pStyle w:val="ListParagraph"/>
        <w:numPr>
          <w:ilvl w:val="0"/>
          <w:numId w:val="9"/>
        </w:numPr>
        <w:autoSpaceDE/>
        <w:autoSpaceDN/>
        <w:adjustRightInd/>
        <w:spacing w:line="360" w:lineRule="auto"/>
        <w:jc w:val="both"/>
        <w:textAlignment w:val="baseline"/>
      </w:pPr>
      <w:r w:rsidRPr="00EE2BE3">
        <w:t xml:space="preserve">A copy of the waiver approval or proof that a request for waiver of the EPP requirement from the TCEQ, under Texas Water Code § 13.1395(j), has been submitted.   </w:t>
      </w:r>
    </w:p>
    <w:p w14:paraId="149E5CF4" w14:textId="73917D0D" w:rsidR="00177968" w:rsidRDefault="00177968" w:rsidP="00620A2C">
      <w:pPr>
        <w:pStyle w:val="ListParagraph"/>
        <w:numPr>
          <w:ilvl w:val="0"/>
          <w:numId w:val="0"/>
        </w:numPr>
        <w:spacing w:line="360" w:lineRule="auto"/>
        <w:ind w:left="1440"/>
        <w:jc w:val="both"/>
      </w:pPr>
    </w:p>
    <w:p w14:paraId="0B1B26B9" w14:textId="25865DD4" w:rsidR="009C77AE" w:rsidRPr="00620A2C" w:rsidRDefault="009C77AE" w:rsidP="00620A2C">
      <w:pPr>
        <w:pStyle w:val="ListParagraph"/>
        <w:numPr>
          <w:ilvl w:val="0"/>
          <w:numId w:val="7"/>
        </w:numPr>
        <w:spacing w:line="360" w:lineRule="auto"/>
        <w:ind w:left="1440" w:hanging="1440"/>
        <w:jc w:val="both"/>
        <w:rPr>
          <w:color w:val="FF0000"/>
        </w:rPr>
      </w:pPr>
      <w:r>
        <w:t xml:space="preserve">Under </w:t>
      </w:r>
      <w:proofErr w:type="spellStart"/>
      <w:r w:rsidRPr="001449A7">
        <w:t>TWC</w:t>
      </w:r>
      <w:proofErr w:type="spellEnd"/>
      <w:r w:rsidRPr="001449A7">
        <w:t xml:space="preserve"> § 13.</w:t>
      </w:r>
      <w:r>
        <w:t xml:space="preserve">1396(c) “Each affected utility shall submit to the utility commission, each electric utility that provides transmission and distribution service to the affected utility, each retail electric provider that sells electric power to the affected utility, the office of emergency management of each county in which the utility has water and wastewater facilities that qualify for critical load status under rules adopted by the utility commission, and the division of emergency management of the governor: </w:t>
      </w:r>
    </w:p>
    <w:p w14:paraId="1155481C" w14:textId="6F3F4ABA" w:rsidR="009C77AE" w:rsidRDefault="009C77AE" w:rsidP="00620A2C">
      <w:pPr>
        <w:pStyle w:val="ListParagraph"/>
        <w:numPr>
          <w:ilvl w:val="3"/>
          <w:numId w:val="10"/>
        </w:numPr>
        <w:spacing w:line="360" w:lineRule="auto"/>
        <w:ind w:left="1800"/>
        <w:jc w:val="both"/>
      </w:pPr>
      <w:r>
        <w:t xml:space="preserve">information identifying the location and providing a general description of all water and wastewater facilities that qualify for critical load status; and </w:t>
      </w:r>
    </w:p>
    <w:p w14:paraId="5570553A" w14:textId="02AC8959" w:rsidR="009C77AE" w:rsidRDefault="009C77AE" w:rsidP="00620A2C">
      <w:pPr>
        <w:pStyle w:val="ListParagraph"/>
        <w:numPr>
          <w:ilvl w:val="3"/>
          <w:numId w:val="10"/>
        </w:numPr>
        <w:spacing w:line="360" w:lineRule="auto"/>
        <w:ind w:left="1800"/>
        <w:jc w:val="both"/>
      </w:pPr>
      <w:r>
        <w:t xml:space="preserve">emergency contact information for the affected utility, including: </w:t>
      </w:r>
    </w:p>
    <w:p w14:paraId="051DC260" w14:textId="3FDD08D0" w:rsidR="00B64E5E" w:rsidRDefault="009C77AE" w:rsidP="00620A2C">
      <w:pPr>
        <w:pStyle w:val="ListParagraph"/>
        <w:numPr>
          <w:ilvl w:val="1"/>
          <w:numId w:val="11"/>
        </w:numPr>
        <w:spacing w:line="360" w:lineRule="auto"/>
        <w:ind w:left="2160"/>
        <w:jc w:val="both"/>
      </w:pPr>
      <w:r>
        <w:t xml:space="preserve">the person who will serve as a point of contact and the person's telephone </w:t>
      </w:r>
      <w:proofErr w:type="gramStart"/>
      <w:r>
        <w:t>number;</w:t>
      </w:r>
      <w:proofErr w:type="gramEnd"/>
    </w:p>
    <w:p w14:paraId="32820D3E" w14:textId="49346278" w:rsidR="00B64E5E" w:rsidRDefault="009C77AE" w:rsidP="00620A2C">
      <w:pPr>
        <w:pStyle w:val="ListParagraph"/>
        <w:numPr>
          <w:ilvl w:val="1"/>
          <w:numId w:val="11"/>
        </w:numPr>
        <w:spacing w:line="360" w:lineRule="auto"/>
        <w:ind w:left="2160"/>
        <w:jc w:val="both"/>
      </w:pPr>
      <w:r>
        <w:t xml:space="preserve">the person who will serve as an alternative point of contact and the person's telephone number; and </w:t>
      </w:r>
    </w:p>
    <w:p w14:paraId="01908530" w14:textId="17CC1938" w:rsidR="009C77AE" w:rsidRDefault="009C77AE" w:rsidP="00620A2C">
      <w:pPr>
        <w:pStyle w:val="ListParagraph"/>
        <w:numPr>
          <w:ilvl w:val="1"/>
          <w:numId w:val="11"/>
        </w:numPr>
        <w:spacing w:line="360" w:lineRule="auto"/>
        <w:ind w:left="2160"/>
        <w:jc w:val="both"/>
      </w:pPr>
      <w:r>
        <w:t xml:space="preserve">the affected utility's mailing address.” </w:t>
      </w:r>
    </w:p>
    <w:p w14:paraId="149C386A" w14:textId="77777777" w:rsidR="00B64E5E" w:rsidRDefault="00B64E5E" w:rsidP="00620A2C">
      <w:pPr>
        <w:pStyle w:val="ListParagraph"/>
        <w:numPr>
          <w:ilvl w:val="0"/>
          <w:numId w:val="0"/>
        </w:numPr>
        <w:spacing w:line="360" w:lineRule="auto"/>
        <w:ind w:left="720"/>
      </w:pPr>
    </w:p>
    <w:p w14:paraId="002142B7" w14:textId="77777777" w:rsidR="00B64E5E" w:rsidRPr="00B64E5E" w:rsidRDefault="00B64E5E" w:rsidP="00620A2C">
      <w:pPr>
        <w:spacing w:after="0"/>
        <w:ind w:left="1440" w:firstLine="0"/>
        <w:contextualSpacing/>
        <w:rPr>
          <w:color w:val="FF0000"/>
        </w:rPr>
      </w:pPr>
      <w:r>
        <w:t xml:space="preserve">Please file a list of the information requested in </w:t>
      </w:r>
      <w:proofErr w:type="spellStart"/>
      <w:r w:rsidRPr="001449A7">
        <w:t>TWC</w:t>
      </w:r>
      <w:proofErr w:type="spellEnd"/>
      <w:r w:rsidRPr="001449A7">
        <w:t xml:space="preserve"> § 13.</w:t>
      </w:r>
      <w:r>
        <w:t xml:space="preserve">1396(c) for </w:t>
      </w:r>
      <w:r w:rsidRPr="00EE2BE3">
        <w:t xml:space="preserve">Yancey WSC in Project No. 53938. </w:t>
      </w:r>
    </w:p>
    <w:p w14:paraId="0EA8CEF0" w14:textId="77777777" w:rsidR="009C77AE" w:rsidRDefault="009C77AE" w:rsidP="00620A2C">
      <w:pPr>
        <w:pStyle w:val="ListParagraph"/>
        <w:numPr>
          <w:ilvl w:val="0"/>
          <w:numId w:val="0"/>
        </w:numPr>
        <w:spacing w:line="360" w:lineRule="auto"/>
        <w:ind w:left="1800"/>
      </w:pPr>
    </w:p>
    <w:p w14:paraId="00F27D4D" w14:textId="3CD23C18" w:rsidR="00B64E5E" w:rsidRPr="00B64E5E" w:rsidRDefault="00B64E5E" w:rsidP="00620A2C">
      <w:pPr>
        <w:pStyle w:val="Heading2"/>
        <w:numPr>
          <w:ilvl w:val="0"/>
          <w:numId w:val="0"/>
        </w:numPr>
        <w:spacing w:before="0" w:after="0" w:line="360" w:lineRule="auto"/>
        <w:ind w:right="0"/>
        <w:contextualSpacing/>
        <w:rPr>
          <w:u w:val="single"/>
        </w:rPr>
      </w:pPr>
      <w:r w:rsidRPr="00B64E5E">
        <w:rPr>
          <w:u w:val="single"/>
        </w:rPr>
        <w:t>Capital Improvement Plan (expanded from Question 10 of the application)</w:t>
      </w:r>
    </w:p>
    <w:p w14:paraId="4F3B07AF" w14:textId="77777777" w:rsidR="00B64E5E" w:rsidRPr="00B64E5E" w:rsidRDefault="00B64E5E" w:rsidP="00620A2C">
      <w:pPr>
        <w:pStyle w:val="ListParagraph"/>
        <w:numPr>
          <w:ilvl w:val="0"/>
          <w:numId w:val="12"/>
        </w:numPr>
        <w:spacing w:line="360" w:lineRule="auto"/>
        <w:rPr>
          <w:vanish/>
        </w:rPr>
      </w:pPr>
    </w:p>
    <w:p w14:paraId="49648601" w14:textId="77777777" w:rsidR="00B64E5E" w:rsidRPr="00B64E5E" w:rsidRDefault="00B64E5E" w:rsidP="00620A2C">
      <w:pPr>
        <w:pStyle w:val="ListParagraph"/>
        <w:numPr>
          <w:ilvl w:val="0"/>
          <w:numId w:val="12"/>
        </w:numPr>
        <w:spacing w:line="360" w:lineRule="auto"/>
        <w:rPr>
          <w:vanish/>
        </w:rPr>
      </w:pPr>
    </w:p>
    <w:p w14:paraId="56E9D0E0" w14:textId="575A4094" w:rsidR="009C77AE" w:rsidRDefault="00B64E5E" w:rsidP="00620A2C">
      <w:pPr>
        <w:pStyle w:val="ListParagraph"/>
        <w:numPr>
          <w:ilvl w:val="0"/>
          <w:numId w:val="12"/>
        </w:numPr>
        <w:spacing w:line="360" w:lineRule="auto"/>
        <w:ind w:left="1440" w:hanging="1440"/>
        <w:jc w:val="both"/>
      </w:pPr>
      <w:r>
        <w:t>I</w:t>
      </w:r>
      <w:r w:rsidRPr="00FD4749">
        <w:t>f the infrastructure is not already in place or if existing infrastructure needs repairs and improvements to provide continuous and adequate service to the requested area, a capital improvement plan, including a budget and an estimated timeline for construction of all facilities necessary to provide full service to the requested area, keyed to a map showing where such facilities will be located to provide servic</w:t>
      </w:r>
      <w:r>
        <w:t>e is required. Please provide the following</w:t>
      </w:r>
      <w:r w:rsidRPr="006C7CDF">
        <w:t xml:space="preserve"> </w:t>
      </w:r>
      <w:r>
        <w:t>for improvements to be installed or contemplated for installation by the applicant:</w:t>
      </w:r>
    </w:p>
    <w:p w14:paraId="7221F219" w14:textId="77777777" w:rsidR="00B64E5E" w:rsidRDefault="00B64E5E" w:rsidP="00620A2C">
      <w:pPr>
        <w:pStyle w:val="ListParagraph"/>
        <w:numPr>
          <w:ilvl w:val="0"/>
          <w:numId w:val="0"/>
        </w:numPr>
        <w:spacing w:line="360" w:lineRule="auto"/>
        <w:ind w:left="1440"/>
        <w:jc w:val="both"/>
      </w:pPr>
    </w:p>
    <w:p w14:paraId="22999827" w14:textId="4B7414F3" w:rsidR="00B64E5E" w:rsidRDefault="00B64E5E" w:rsidP="00620A2C">
      <w:pPr>
        <w:pStyle w:val="ListParagraph"/>
        <w:numPr>
          <w:ilvl w:val="0"/>
          <w:numId w:val="13"/>
        </w:numPr>
        <w:spacing w:line="360" w:lineRule="auto"/>
        <w:ind w:left="1980" w:hanging="540"/>
        <w:jc w:val="both"/>
        <w:textAlignment w:val="baseline"/>
      </w:pPr>
      <w:r>
        <w:t xml:space="preserve">an itemized list of the capital improvements or </w:t>
      </w:r>
      <w:proofErr w:type="gramStart"/>
      <w:r>
        <w:t>repairs;</w:t>
      </w:r>
      <w:proofErr w:type="gramEnd"/>
    </w:p>
    <w:p w14:paraId="2DC98F46" w14:textId="2FDC0654" w:rsidR="00B64E5E" w:rsidRDefault="00B64E5E" w:rsidP="00620A2C">
      <w:pPr>
        <w:pStyle w:val="ListParagraph"/>
        <w:numPr>
          <w:ilvl w:val="0"/>
          <w:numId w:val="13"/>
        </w:numPr>
        <w:spacing w:line="360" w:lineRule="auto"/>
        <w:ind w:left="1980" w:hanging="540"/>
        <w:jc w:val="both"/>
        <w:textAlignment w:val="baseline"/>
      </w:pPr>
      <w:r>
        <w:t xml:space="preserve">a budget or costs allocated for each capital improvement or </w:t>
      </w:r>
      <w:proofErr w:type="gramStart"/>
      <w:r>
        <w:t>repair;</w:t>
      </w:r>
      <w:proofErr w:type="gramEnd"/>
    </w:p>
    <w:p w14:paraId="77C8C349" w14:textId="7054FF4B" w:rsidR="00B64E5E" w:rsidRDefault="00B64E5E" w:rsidP="00620A2C">
      <w:pPr>
        <w:pStyle w:val="ListParagraph"/>
        <w:numPr>
          <w:ilvl w:val="0"/>
          <w:numId w:val="13"/>
        </w:numPr>
        <w:spacing w:line="360" w:lineRule="auto"/>
        <w:ind w:left="1980" w:hanging="540"/>
        <w:jc w:val="both"/>
        <w:textAlignment w:val="baseline"/>
      </w:pPr>
      <w:r>
        <w:t xml:space="preserve">an estimated timeline for construction of all facilities to provide full service to the requested </w:t>
      </w:r>
      <w:proofErr w:type="gramStart"/>
      <w:r>
        <w:t>area;</w:t>
      </w:r>
      <w:proofErr w:type="gramEnd"/>
    </w:p>
    <w:p w14:paraId="62ED4315" w14:textId="4C0532C6" w:rsidR="00B64E5E" w:rsidRDefault="00B64E5E" w:rsidP="00620A2C">
      <w:pPr>
        <w:pStyle w:val="ListParagraph"/>
        <w:numPr>
          <w:ilvl w:val="0"/>
          <w:numId w:val="13"/>
        </w:numPr>
        <w:spacing w:line="360" w:lineRule="auto"/>
        <w:ind w:left="1980" w:hanging="540"/>
        <w:jc w:val="both"/>
        <w:textAlignment w:val="baseline"/>
      </w:pPr>
      <w:r>
        <w:t>a keyed map showing where facilities will be located to provide service; and</w:t>
      </w:r>
    </w:p>
    <w:p w14:paraId="21184C44" w14:textId="4164BA1B" w:rsidR="009C77AE" w:rsidRDefault="00B64E5E" w:rsidP="00620A2C">
      <w:pPr>
        <w:pStyle w:val="ListParagraph"/>
        <w:numPr>
          <w:ilvl w:val="0"/>
          <w:numId w:val="13"/>
        </w:numPr>
        <w:spacing w:line="360" w:lineRule="auto"/>
        <w:ind w:left="1980" w:hanging="540"/>
        <w:jc w:val="both"/>
        <w:textAlignment w:val="baseline"/>
      </w:pPr>
      <w:r w:rsidRPr="00E421A6">
        <w:t>a description of the sources of funding</w:t>
      </w:r>
      <w:r>
        <w:t xml:space="preserve"> for all facilities.</w:t>
      </w:r>
    </w:p>
    <w:p w14:paraId="7BED0E08" w14:textId="77777777" w:rsidR="009C77AE" w:rsidRDefault="009C77AE" w:rsidP="00620A2C">
      <w:pPr>
        <w:pStyle w:val="ListParagraph"/>
        <w:numPr>
          <w:ilvl w:val="0"/>
          <w:numId w:val="0"/>
        </w:numPr>
        <w:spacing w:line="360" w:lineRule="auto"/>
        <w:ind w:left="1800"/>
      </w:pPr>
    </w:p>
    <w:p w14:paraId="3116C5BE" w14:textId="62522F9B" w:rsidR="00E22DE1" w:rsidRDefault="00B64E5E" w:rsidP="00620A2C">
      <w:pPr>
        <w:pStyle w:val="ListParagraph"/>
        <w:numPr>
          <w:ilvl w:val="0"/>
          <w:numId w:val="12"/>
        </w:numPr>
        <w:spacing w:line="360" w:lineRule="auto"/>
        <w:ind w:left="1440" w:hanging="1440"/>
        <w:jc w:val="both"/>
      </w:pPr>
      <w:r>
        <w:t>If a developer</w:t>
      </w:r>
      <w:r>
        <w:rPr>
          <w:rStyle w:val="FootnoteReference"/>
        </w:rPr>
        <w:footnoteReference w:id="2"/>
      </w:r>
      <w:r>
        <w:t xml:space="preserve"> or developers are financially responsible for a portion of improvements, in conjunction with the applicant, which are necessary to provide full service to the requested area, please provide the following: </w:t>
      </w:r>
    </w:p>
    <w:p w14:paraId="14AAD7D6" w14:textId="0462118D" w:rsidR="00B64E5E" w:rsidRDefault="00B64E5E" w:rsidP="00620A2C">
      <w:pPr>
        <w:pStyle w:val="ListParagraph"/>
        <w:numPr>
          <w:ilvl w:val="0"/>
          <w:numId w:val="14"/>
        </w:numPr>
        <w:spacing w:line="360" w:lineRule="auto"/>
        <w:ind w:left="1980" w:hanging="540"/>
        <w:jc w:val="both"/>
        <w:textAlignment w:val="baseline"/>
      </w:pPr>
      <w:r>
        <w:t xml:space="preserve">an itemized list of capital improvements or </w:t>
      </w:r>
      <w:proofErr w:type="gramStart"/>
      <w:r>
        <w:t>repairs;</w:t>
      </w:r>
      <w:proofErr w:type="gramEnd"/>
    </w:p>
    <w:p w14:paraId="675CE902" w14:textId="5B21F5F6" w:rsidR="00B64E5E" w:rsidRDefault="00B64E5E" w:rsidP="00620A2C">
      <w:pPr>
        <w:pStyle w:val="ListParagraph"/>
        <w:numPr>
          <w:ilvl w:val="0"/>
          <w:numId w:val="14"/>
        </w:numPr>
        <w:spacing w:line="360" w:lineRule="auto"/>
        <w:ind w:left="1980" w:hanging="540"/>
        <w:jc w:val="both"/>
        <w:textAlignment w:val="baseline"/>
      </w:pPr>
      <w:r>
        <w:t xml:space="preserve">a budget or costs allocated for each capital improvement or </w:t>
      </w:r>
      <w:proofErr w:type="gramStart"/>
      <w:r>
        <w:t>repair;</w:t>
      </w:r>
      <w:proofErr w:type="gramEnd"/>
    </w:p>
    <w:p w14:paraId="3ACF9268" w14:textId="6E6A1175" w:rsidR="00B64E5E" w:rsidRDefault="00B64E5E" w:rsidP="00620A2C">
      <w:pPr>
        <w:pStyle w:val="ListParagraph"/>
        <w:numPr>
          <w:ilvl w:val="0"/>
          <w:numId w:val="14"/>
        </w:numPr>
        <w:spacing w:line="360" w:lineRule="auto"/>
        <w:ind w:left="1980" w:hanging="540"/>
        <w:jc w:val="both"/>
        <w:textAlignment w:val="baseline"/>
      </w:pPr>
      <w:r>
        <w:t xml:space="preserve">an estimated timeline for construction of all facilities to provide full service to the requested </w:t>
      </w:r>
      <w:proofErr w:type="gramStart"/>
      <w:r>
        <w:t>area;</w:t>
      </w:r>
      <w:proofErr w:type="gramEnd"/>
    </w:p>
    <w:p w14:paraId="2480042B" w14:textId="2C1BA474" w:rsidR="00B64E5E" w:rsidRDefault="00B64E5E" w:rsidP="00620A2C">
      <w:pPr>
        <w:pStyle w:val="ListParagraph"/>
        <w:numPr>
          <w:ilvl w:val="0"/>
          <w:numId w:val="14"/>
        </w:numPr>
        <w:spacing w:line="360" w:lineRule="auto"/>
        <w:ind w:left="1980" w:hanging="540"/>
        <w:jc w:val="both"/>
        <w:textAlignment w:val="baseline"/>
      </w:pPr>
      <w:r>
        <w:t>a keyed map showing where facilities will be located to provide service;</w:t>
      </w:r>
    </w:p>
    <w:p w14:paraId="2AF2171E" w14:textId="77777777" w:rsidR="00B64E5E" w:rsidRDefault="00B64E5E" w:rsidP="00620A2C">
      <w:pPr>
        <w:pStyle w:val="ListParagraph"/>
        <w:numPr>
          <w:ilvl w:val="0"/>
          <w:numId w:val="14"/>
        </w:numPr>
        <w:spacing w:line="360" w:lineRule="auto"/>
        <w:ind w:left="1980" w:hanging="540"/>
        <w:jc w:val="both"/>
        <w:textAlignment w:val="baseline"/>
      </w:pPr>
      <w:r w:rsidRPr="00E421A6">
        <w:t>a description of the sources of funding for all</w:t>
      </w:r>
      <w:r>
        <w:t xml:space="preserve"> </w:t>
      </w:r>
      <w:r w:rsidRPr="00E421A6">
        <w:t>facilities</w:t>
      </w:r>
      <w:r>
        <w:t>.</w:t>
      </w:r>
    </w:p>
    <w:p w14:paraId="5B8A14E8" w14:textId="77777777" w:rsidR="00B64E5E" w:rsidRDefault="00B64E5E" w:rsidP="00620A2C">
      <w:pPr>
        <w:pStyle w:val="ListParagraph"/>
        <w:numPr>
          <w:ilvl w:val="0"/>
          <w:numId w:val="0"/>
        </w:numPr>
        <w:spacing w:line="360" w:lineRule="auto"/>
        <w:ind w:left="1440"/>
        <w:jc w:val="both"/>
      </w:pPr>
    </w:p>
    <w:p w14:paraId="6F3A16C4" w14:textId="2DC99EB1" w:rsidR="00E22DE1" w:rsidRPr="00620A2C" w:rsidRDefault="00B64E5E" w:rsidP="00620A2C">
      <w:pPr>
        <w:pStyle w:val="Heading2"/>
        <w:numPr>
          <w:ilvl w:val="0"/>
          <w:numId w:val="0"/>
        </w:numPr>
        <w:tabs>
          <w:tab w:val="clear" w:pos="1440"/>
        </w:tabs>
        <w:spacing w:before="0" w:after="0" w:line="360" w:lineRule="auto"/>
        <w:ind w:right="0"/>
        <w:contextualSpacing/>
        <w:rPr>
          <w:u w:val="single"/>
        </w:rPr>
      </w:pPr>
      <w:r w:rsidRPr="00B64E5E">
        <w:rPr>
          <w:u w:val="single"/>
        </w:rPr>
        <w:t>Initial Rates</w:t>
      </w:r>
    </w:p>
    <w:p w14:paraId="12876D78" w14:textId="77777777" w:rsidR="00B64E5E" w:rsidRDefault="00B64E5E" w:rsidP="00620A2C">
      <w:pPr>
        <w:pStyle w:val="ListParagraph"/>
        <w:numPr>
          <w:ilvl w:val="0"/>
          <w:numId w:val="12"/>
        </w:numPr>
        <w:spacing w:line="360" w:lineRule="auto"/>
        <w:ind w:left="1440" w:hanging="1440"/>
        <w:jc w:val="both"/>
        <w:rPr>
          <w:color w:val="000000" w:themeColor="text1"/>
        </w:rPr>
      </w:pPr>
      <w:r w:rsidRPr="00B64E5E">
        <w:rPr>
          <w:color w:val="000000" w:themeColor="text1"/>
        </w:rPr>
        <w:t xml:space="preserve">In providing your response to this Request for Information, please refer to and utilize the “Rate Change Form” attached hereto as </w:t>
      </w:r>
      <w:r w:rsidRPr="00B64E5E">
        <w:rPr>
          <w:color w:val="000000" w:themeColor="text1"/>
          <w:u w:val="single"/>
        </w:rPr>
        <w:t>Attachment A</w:t>
      </w:r>
      <w:r w:rsidRPr="00B64E5E">
        <w:rPr>
          <w:color w:val="000000" w:themeColor="text1"/>
        </w:rPr>
        <w:t>. Please provide a rate schedule showing the existing rates and the requested authorized acquisition rates.</w:t>
      </w:r>
    </w:p>
    <w:p w14:paraId="66B570F1" w14:textId="77777777" w:rsidR="00620A2C" w:rsidRPr="00B64E5E" w:rsidRDefault="00620A2C" w:rsidP="00620A2C">
      <w:pPr>
        <w:pStyle w:val="ListParagraph"/>
        <w:numPr>
          <w:ilvl w:val="0"/>
          <w:numId w:val="0"/>
        </w:numPr>
        <w:spacing w:line="360" w:lineRule="auto"/>
        <w:ind w:left="1440"/>
        <w:jc w:val="both"/>
        <w:rPr>
          <w:color w:val="000000" w:themeColor="text1"/>
        </w:rPr>
      </w:pPr>
    </w:p>
    <w:p w14:paraId="6539096B" w14:textId="6616DD71" w:rsidR="00DA790F" w:rsidRDefault="00B64E5E" w:rsidP="00620A2C">
      <w:pPr>
        <w:pStyle w:val="ListParagraph"/>
        <w:numPr>
          <w:ilvl w:val="0"/>
          <w:numId w:val="12"/>
        </w:numPr>
        <w:spacing w:line="360" w:lineRule="auto"/>
        <w:ind w:left="1440" w:hanging="1440"/>
        <w:jc w:val="both"/>
        <w:rPr>
          <w:color w:val="000000" w:themeColor="text1"/>
        </w:rPr>
      </w:pPr>
      <w:r w:rsidRPr="00620A2C">
        <w:rPr>
          <w:color w:val="000000" w:themeColor="text1"/>
        </w:rPr>
        <w:t>Please provide the applicable website, phone number, and email address that customers may utilize for any questions they may have regarding the changing rate.</w:t>
      </w:r>
    </w:p>
    <w:p w14:paraId="306DE580" w14:textId="77777777" w:rsidR="00620A2C" w:rsidRPr="00620A2C" w:rsidRDefault="00620A2C" w:rsidP="00620A2C">
      <w:pPr>
        <w:pStyle w:val="ListParagraph"/>
        <w:numPr>
          <w:ilvl w:val="0"/>
          <w:numId w:val="0"/>
        </w:numPr>
        <w:spacing w:line="360" w:lineRule="auto"/>
        <w:ind w:left="720"/>
        <w:rPr>
          <w:color w:val="000000" w:themeColor="text1"/>
        </w:rPr>
      </w:pPr>
    </w:p>
    <w:p w14:paraId="6EB4FD7F" w14:textId="4365C090" w:rsidR="00620A2C" w:rsidRPr="00620A2C" w:rsidRDefault="00620A2C" w:rsidP="00620A2C">
      <w:pPr>
        <w:pStyle w:val="ListParagraph"/>
        <w:numPr>
          <w:ilvl w:val="0"/>
          <w:numId w:val="12"/>
        </w:numPr>
        <w:spacing w:line="360" w:lineRule="auto"/>
        <w:ind w:left="1440" w:hanging="1440"/>
        <w:jc w:val="both"/>
      </w:pPr>
      <w:r>
        <w:t>Provide a</w:t>
      </w:r>
      <w:r w:rsidRPr="00A9388F">
        <w:t xml:space="preserve"> billing comparison for usage of 5,000 and 10,000 gallons at existing rates and the requested authorized acquisition rates</w:t>
      </w:r>
      <w:r>
        <w:t>.</w:t>
      </w:r>
    </w:p>
    <w:sectPr w:rsidR="00620A2C" w:rsidRPr="00620A2C" w:rsidSect="00844885">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B224" w14:textId="77777777" w:rsidR="00BB792A" w:rsidRDefault="00BB792A">
      <w:pPr>
        <w:spacing w:after="0" w:line="240" w:lineRule="auto"/>
      </w:pPr>
      <w:r>
        <w:separator/>
      </w:r>
    </w:p>
  </w:endnote>
  <w:endnote w:type="continuationSeparator" w:id="0">
    <w:p w14:paraId="08B70357" w14:textId="77777777" w:rsidR="00BB792A" w:rsidRDefault="00BB7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FBE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22B8A51" w14:textId="77777777" w:rsidR="00071BFA" w:rsidRDefault="00071BFA" w:rsidP="008016FB">
    <w:pPr>
      <w:pStyle w:val="Footer"/>
    </w:pPr>
  </w:p>
  <w:p w14:paraId="2B660963" w14:textId="77777777" w:rsidR="00071BFA" w:rsidRDefault="00071BFA" w:rsidP="008016FB"/>
  <w:p w14:paraId="0482EB2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97CB9" w14:textId="77777777" w:rsidR="00A24633" w:rsidRDefault="00A24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AE6" w14:textId="77777777" w:rsidR="00A24633" w:rsidRDefault="00A2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3B422" w14:textId="77777777" w:rsidR="00BB792A" w:rsidRDefault="00BB792A">
      <w:pPr>
        <w:spacing w:after="0" w:line="240" w:lineRule="auto"/>
      </w:pPr>
      <w:r>
        <w:separator/>
      </w:r>
    </w:p>
  </w:footnote>
  <w:footnote w:type="continuationSeparator" w:id="0">
    <w:p w14:paraId="5A482C46" w14:textId="77777777" w:rsidR="00BB792A" w:rsidRDefault="00BB792A">
      <w:pPr>
        <w:spacing w:after="0" w:line="240" w:lineRule="auto"/>
      </w:pPr>
      <w:r>
        <w:continuationSeparator/>
      </w:r>
    </w:p>
  </w:footnote>
  <w:footnote w:type="continuationNotice" w:id="1">
    <w:p w14:paraId="696B86AF" w14:textId="77777777" w:rsidR="00BB792A" w:rsidRDefault="00BB792A">
      <w:pPr>
        <w:spacing w:after="0" w:line="240" w:lineRule="auto"/>
      </w:pPr>
    </w:p>
  </w:footnote>
  <w:footnote w:id="2">
    <w:p w14:paraId="201A36A2" w14:textId="77777777" w:rsidR="00B64E5E" w:rsidRDefault="00B64E5E" w:rsidP="00B64E5E">
      <w:pPr>
        <w:pStyle w:val="FootnoteText"/>
      </w:pPr>
      <w:r>
        <w:rPr>
          <w:rStyle w:val="FootnoteReference"/>
        </w:rPr>
        <w:footnoteRef/>
      </w:r>
      <w:r>
        <w:t xml:space="preserve"> </w:t>
      </w:r>
      <w:r>
        <w:rPr>
          <w:i/>
          <w:iCs/>
        </w:rPr>
        <w:t>Application of Green Valley Special Utility District to Amend its Certificate of Convenience and Necessity in Guadalupe County</w:t>
      </w:r>
      <w:r>
        <w:t>, Docket No. 56244, Chairman Thomas Gleeson Memorandum (Feb. 19,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7AE4" w14:textId="77777777" w:rsidR="00A24633" w:rsidRDefault="00A24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6A2C891"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8646" w14:textId="77777777" w:rsidR="00A24633" w:rsidRDefault="00A24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8584C"/>
    <w:multiLevelType w:val="hybridMultilevel"/>
    <w:tmpl w:val="CB808B00"/>
    <w:lvl w:ilvl="0" w:tplc="FFFFFFFF">
      <w:start w:val="1"/>
      <w:numFmt w:val="lowerLetter"/>
      <w:lvlText w:val="%1)"/>
      <w:lvlJc w:val="left"/>
      <w:pPr>
        <w:ind w:left="3600" w:hanging="360"/>
      </w:pPr>
    </w:lvl>
    <w:lvl w:ilvl="1" w:tplc="04090019">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C70231"/>
    <w:multiLevelType w:val="hybridMultilevel"/>
    <w:tmpl w:val="419C6C68"/>
    <w:lvl w:ilvl="0" w:tplc="54804A70">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F738B"/>
    <w:multiLevelType w:val="hybridMultilevel"/>
    <w:tmpl w:val="98DA7420"/>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11">
      <w:start w:val="1"/>
      <w:numFmt w:val="decimal"/>
      <w:lvlText w:val="%4)"/>
      <w:lvlJc w:val="left"/>
      <w:pPr>
        <w:ind w:left="7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57F3C4A"/>
    <w:multiLevelType w:val="hybridMultilevel"/>
    <w:tmpl w:val="C382D9DE"/>
    <w:lvl w:ilvl="0" w:tplc="04090015">
      <w:start w:val="1"/>
      <w:numFmt w:val="upp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353439"/>
    <w:multiLevelType w:val="hybridMultilevel"/>
    <w:tmpl w:val="C4849F62"/>
    <w:lvl w:ilvl="0" w:tplc="D94CE6DC">
      <w:start w:val="1"/>
      <w:numFmt w:val="decimal"/>
      <w:lvlText w:val="Staff 1-%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047FC"/>
    <w:multiLevelType w:val="hybridMultilevel"/>
    <w:tmpl w:val="E0EE9BE2"/>
    <w:lvl w:ilvl="0" w:tplc="04090015">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3C420161"/>
    <w:multiLevelType w:val="hybridMultilevel"/>
    <w:tmpl w:val="A352E868"/>
    <w:lvl w:ilvl="0" w:tplc="FFFFFFFF">
      <w:start w:val="1"/>
      <w:numFmt w:val="decimal"/>
      <w:lvlText w:val="%1)"/>
      <w:lvlJc w:val="left"/>
      <w:pPr>
        <w:ind w:left="2880" w:hanging="360"/>
      </w:pPr>
    </w:lvl>
    <w:lvl w:ilvl="1" w:tplc="A38CB66A">
      <w:start w:val="1"/>
      <w:numFmt w:val="upperLetter"/>
      <w:lvlText w:val="(%2)"/>
      <w:lvlJc w:val="left"/>
      <w:pPr>
        <w:ind w:left="3630" w:hanging="390"/>
      </w:pPr>
      <w:rPr>
        <w:rFonts w:hint="default"/>
      </w:rPr>
    </w:lvl>
    <w:lvl w:ilvl="2" w:tplc="FFFFFFFF" w:tentative="1">
      <w:start w:val="1"/>
      <w:numFmt w:val="lowerRoman"/>
      <w:lvlText w:val="%3."/>
      <w:lvlJc w:val="right"/>
      <w:pPr>
        <w:ind w:left="4320" w:hanging="180"/>
      </w:pPr>
    </w:lvl>
    <w:lvl w:ilvl="3" w:tplc="04090011">
      <w:start w:val="1"/>
      <w:numFmt w:val="decimal"/>
      <w:lvlText w:val="%4)"/>
      <w:lvlJc w:val="left"/>
      <w:pPr>
        <w:ind w:left="72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CA67DF"/>
    <w:multiLevelType w:val="hybridMultilevel"/>
    <w:tmpl w:val="779CF880"/>
    <w:lvl w:ilvl="0" w:tplc="04090015">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40885622">
    <w:abstractNumId w:val="1"/>
  </w:num>
  <w:num w:numId="2" w16cid:durableId="308635191">
    <w:abstractNumId w:val="6"/>
  </w:num>
  <w:num w:numId="3" w16cid:durableId="615454250">
    <w:abstractNumId w:val="11"/>
  </w:num>
  <w:num w:numId="4" w16cid:durableId="12050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6160717">
    <w:abstractNumId w:val="7"/>
  </w:num>
  <w:num w:numId="8" w16cid:durableId="583416902">
    <w:abstractNumId w:val="3"/>
  </w:num>
  <w:num w:numId="9" w16cid:durableId="1525439533">
    <w:abstractNumId w:val="8"/>
  </w:num>
  <w:num w:numId="10" w16cid:durableId="388460540">
    <w:abstractNumId w:val="9"/>
  </w:num>
  <w:num w:numId="11" w16cid:durableId="560751633">
    <w:abstractNumId w:val="0"/>
  </w:num>
  <w:num w:numId="12" w16cid:durableId="1042439701">
    <w:abstractNumId w:val="2"/>
  </w:num>
  <w:num w:numId="13" w16cid:durableId="582690480">
    <w:abstractNumId w:val="4"/>
  </w:num>
  <w:num w:numId="14" w16cid:durableId="46512717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633"/>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480"/>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9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054E7"/>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7A"/>
    <w:rsid w:val="00437425"/>
    <w:rsid w:val="00437F13"/>
    <w:rsid w:val="00444E4F"/>
    <w:rsid w:val="00444FEA"/>
    <w:rsid w:val="004478B0"/>
    <w:rsid w:val="00447E78"/>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5207"/>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45C"/>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0A2C"/>
    <w:rsid w:val="00621AF5"/>
    <w:rsid w:val="006228F4"/>
    <w:rsid w:val="00630701"/>
    <w:rsid w:val="00633065"/>
    <w:rsid w:val="00637ABE"/>
    <w:rsid w:val="00641C47"/>
    <w:rsid w:val="0064234E"/>
    <w:rsid w:val="0064292A"/>
    <w:rsid w:val="00643605"/>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5EE6"/>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688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71E6"/>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53BE"/>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1BF2"/>
    <w:rsid w:val="00944AF7"/>
    <w:rsid w:val="00944CF8"/>
    <w:rsid w:val="009467A5"/>
    <w:rsid w:val="00953708"/>
    <w:rsid w:val="00953B7B"/>
    <w:rsid w:val="00960F8F"/>
    <w:rsid w:val="00965618"/>
    <w:rsid w:val="0096762D"/>
    <w:rsid w:val="009679E2"/>
    <w:rsid w:val="00971254"/>
    <w:rsid w:val="00971A80"/>
    <w:rsid w:val="00971EBC"/>
    <w:rsid w:val="00972C85"/>
    <w:rsid w:val="009739EF"/>
    <w:rsid w:val="009741CA"/>
    <w:rsid w:val="009744B5"/>
    <w:rsid w:val="00975123"/>
    <w:rsid w:val="00975A43"/>
    <w:rsid w:val="0097612D"/>
    <w:rsid w:val="0097745F"/>
    <w:rsid w:val="00980871"/>
    <w:rsid w:val="00986D21"/>
    <w:rsid w:val="009900B6"/>
    <w:rsid w:val="009903BA"/>
    <w:rsid w:val="0099123F"/>
    <w:rsid w:val="00991476"/>
    <w:rsid w:val="009935E0"/>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C77AE"/>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463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108"/>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4770A"/>
    <w:rsid w:val="00B510F6"/>
    <w:rsid w:val="00B52619"/>
    <w:rsid w:val="00B564B1"/>
    <w:rsid w:val="00B564B6"/>
    <w:rsid w:val="00B5746B"/>
    <w:rsid w:val="00B60332"/>
    <w:rsid w:val="00B60618"/>
    <w:rsid w:val="00B6284F"/>
    <w:rsid w:val="00B64E5E"/>
    <w:rsid w:val="00B651B9"/>
    <w:rsid w:val="00B71A98"/>
    <w:rsid w:val="00B72EC1"/>
    <w:rsid w:val="00B801E5"/>
    <w:rsid w:val="00B8123D"/>
    <w:rsid w:val="00B825B0"/>
    <w:rsid w:val="00B8293D"/>
    <w:rsid w:val="00B82BFE"/>
    <w:rsid w:val="00B867A0"/>
    <w:rsid w:val="00B95568"/>
    <w:rsid w:val="00B955C6"/>
    <w:rsid w:val="00B95651"/>
    <w:rsid w:val="00B971AD"/>
    <w:rsid w:val="00BA0223"/>
    <w:rsid w:val="00BA139E"/>
    <w:rsid w:val="00BA175C"/>
    <w:rsid w:val="00BA24B6"/>
    <w:rsid w:val="00BA4198"/>
    <w:rsid w:val="00BA684F"/>
    <w:rsid w:val="00BA75D3"/>
    <w:rsid w:val="00BA7ABA"/>
    <w:rsid w:val="00BB0FE8"/>
    <w:rsid w:val="00BB792A"/>
    <w:rsid w:val="00BC010F"/>
    <w:rsid w:val="00BC0AA7"/>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69D6"/>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0B60"/>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2F8B"/>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25A"/>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2DE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0CD8"/>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24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19D0"/>
    <w:rsid w:val="00EF39CA"/>
    <w:rsid w:val="00EF68E8"/>
    <w:rsid w:val="00EF7381"/>
    <w:rsid w:val="00EF7778"/>
    <w:rsid w:val="00F013C0"/>
    <w:rsid w:val="00F06042"/>
    <w:rsid w:val="00F06133"/>
    <w:rsid w:val="00F121A6"/>
    <w:rsid w:val="00F125CC"/>
    <w:rsid w:val="00F1374C"/>
    <w:rsid w:val="00F16117"/>
    <w:rsid w:val="00F24387"/>
    <w:rsid w:val="00F24A55"/>
    <w:rsid w:val="00F2521B"/>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811F4"/>
  <w15:chartTrackingRefBased/>
  <w15:docId w15:val="{8A3BD655-76B9-4DD6-A71B-81C44A7D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annotation text" w:uiPriority="99"/>
    <w:lsdException w:name="header" w:uiPriority="99"/>
    <w:lsdException w:name="annotation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8771E6"/>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BodyText">
    <w:name w:val="Body Text"/>
    <w:basedOn w:val="Normal"/>
    <w:link w:val="BodyTextChar"/>
    <w:rsid w:val="00177968"/>
    <w:pPr>
      <w:spacing w:after="0" w:line="480" w:lineRule="auto"/>
      <w:ind w:firstLine="0"/>
    </w:pPr>
    <w:rPr>
      <w:szCs w:val="20"/>
    </w:rPr>
  </w:style>
  <w:style w:type="character" w:customStyle="1" w:styleId="BodyTextChar">
    <w:name w:val="Body Text Char"/>
    <w:basedOn w:val="DefaultParagraphFont"/>
    <w:link w:val="BodyText"/>
    <w:rsid w:val="00177968"/>
    <w:rPr>
      <w:sz w:val="24"/>
    </w:rPr>
  </w:style>
  <w:style w:type="character" w:styleId="CommentReference">
    <w:name w:val="annotation reference"/>
    <w:uiPriority w:val="99"/>
    <w:rsid w:val="00B64E5E"/>
    <w:rPr>
      <w:sz w:val="16"/>
      <w:szCs w:val="16"/>
    </w:rPr>
  </w:style>
  <w:style w:type="paragraph" w:styleId="CommentText">
    <w:name w:val="annotation text"/>
    <w:basedOn w:val="Normal"/>
    <w:link w:val="CommentTextChar"/>
    <w:uiPriority w:val="99"/>
    <w:rsid w:val="00B64E5E"/>
    <w:pPr>
      <w:spacing w:after="0" w:line="240" w:lineRule="auto"/>
      <w:ind w:firstLine="0"/>
    </w:pPr>
    <w:rPr>
      <w:sz w:val="20"/>
      <w:szCs w:val="20"/>
    </w:rPr>
  </w:style>
  <w:style w:type="character" w:customStyle="1" w:styleId="CommentTextChar">
    <w:name w:val="Comment Text Char"/>
    <w:basedOn w:val="DefaultParagraphFont"/>
    <w:link w:val="CommentText"/>
    <w:uiPriority w:val="99"/>
    <w:rsid w:val="00B64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5445">
      <w:bodyDiv w:val="1"/>
      <w:marLeft w:val="0"/>
      <w:marRight w:val="0"/>
      <w:marTop w:val="0"/>
      <w:marBottom w:val="0"/>
      <w:divBdr>
        <w:top w:val="none" w:sz="0" w:space="0" w:color="auto"/>
        <w:left w:val="none" w:sz="0" w:space="0" w:color="auto"/>
        <w:bottom w:val="none" w:sz="0" w:space="0" w:color="auto"/>
        <w:right w:val="none" w:sz="0" w:space="0" w:color="auto"/>
      </w:divBdr>
    </w:div>
    <w:div w:id="301035968">
      <w:bodyDiv w:val="1"/>
      <w:marLeft w:val="0"/>
      <w:marRight w:val="0"/>
      <w:marTop w:val="0"/>
      <w:marBottom w:val="0"/>
      <w:divBdr>
        <w:top w:val="none" w:sz="0" w:space="0" w:color="auto"/>
        <w:left w:val="none" w:sz="0" w:space="0" w:color="auto"/>
        <w:bottom w:val="none" w:sz="0" w:space="0" w:color="auto"/>
        <w:right w:val="none" w:sz="0" w:space="0" w:color="auto"/>
      </w:divBdr>
    </w:div>
    <w:div w:id="1002589273">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243293871">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ceq.texas.gov/drinkingwater/homeland_security/disasterprep/epp"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C8291CDBF14CDBB62266622076DF0B"/>
        <w:category>
          <w:name w:val="General"/>
          <w:gallery w:val="placeholder"/>
        </w:category>
        <w:types>
          <w:type w:val="bbPlcHdr"/>
        </w:types>
        <w:behaviors>
          <w:behavior w:val="content"/>
        </w:behaviors>
        <w:guid w:val="{384E928B-1F28-4A4D-A8B8-3A60AE716C12}"/>
      </w:docPartPr>
      <w:docPartBody>
        <w:p w:rsidR="00990A85" w:rsidRDefault="00990A85">
          <w:pPr>
            <w:pStyle w:val="0AC8291CDBF14CDBB62266622076DF0B"/>
          </w:pPr>
          <w:r>
            <w:rPr>
              <w:rStyle w:val="PlaceholderText"/>
            </w:rPr>
            <w:t>(Automatically Populated)</w:t>
          </w:r>
        </w:p>
      </w:docPartBody>
    </w:docPart>
    <w:docPart>
      <w:docPartPr>
        <w:name w:val="C80CC305DB47415A86265804F5003F06"/>
        <w:category>
          <w:name w:val="General"/>
          <w:gallery w:val="placeholder"/>
        </w:category>
        <w:types>
          <w:type w:val="bbPlcHdr"/>
        </w:types>
        <w:behaviors>
          <w:behavior w:val="content"/>
        </w:behaviors>
        <w:guid w:val="{12FD50D6-6D33-47FC-BA21-D41F098AA803}"/>
      </w:docPartPr>
      <w:docPartBody>
        <w:p w:rsidR="001B4C89" w:rsidRDefault="002B690B" w:rsidP="002B690B">
          <w:pPr>
            <w:pStyle w:val="C80CC305DB47415A86265804F5003F06"/>
          </w:pPr>
          <w:r w:rsidRPr="003D7F53">
            <w:rPr>
              <w:color w:val="808080" w:themeColor="background1" w:themeShade="80"/>
            </w:rPr>
            <w:t>have/has</w:t>
          </w:r>
        </w:p>
      </w:docPartBody>
    </w:docPart>
    <w:docPart>
      <w:docPartPr>
        <w:name w:val="0AFAB8599E8246AE98EB6AF602C2540D"/>
        <w:category>
          <w:name w:val="General"/>
          <w:gallery w:val="placeholder"/>
        </w:category>
        <w:types>
          <w:type w:val="bbPlcHdr"/>
        </w:types>
        <w:behaviors>
          <w:behavior w:val="content"/>
        </w:behaviors>
        <w:guid w:val="{3D9DD29E-2508-4EE6-B026-949F54E4881A}"/>
      </w:docPartPr>
      <w:docPartBody>
        <w:p w:rsidR="001B4C89" w:rsidRDefault="002B690B" w:rsidP="002B690B">
          <w:pPr>
            <w:pStyle w:val="0AFAB8599E8246AE98EB6AF602C2540D"/>
          </w:pPr>
          <w:r w:rsidRPr="003D7F53">
            <w:rPr>
              <w:color w:val="808080" w:themeColor="background1" w:themeShade="80"/>
            </w:rPr>
            <w:t>have/has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A85"/>
    <w:rsid w:val="001B4C89"/>
    <w:rsid w:val="002B690B"/>
    <w:rsid w:val="00980871"/>
    <w:rsid w:val="00990A85"/>
    <w:rsid w:val="00BC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0AC8291CDBF14CDBB62266622076DF0B">
    <w:name w:val="0AC8291CDBF14CDBB62266622076DF0B"/>
  </w:style>
  <w:style w:type="paragraph" w:customStyle="1" w:styleId="C80CC305DB47415A86265804F5003F06">
    <w:name w:val="C80CC305DB47415A86265804F5003F06"/>
    <w:rsid w:val="002B690B"/>
    <w:pPr>
      <w:spacing w:line="278" w:lineRule="auto"/>
    </w:pPr>
    <w:rPr>
      <w:kern w:val="2"/>
      <w:sz w:val="24"/>
      <w:szCs w:val="24"/>
      <w14:ligatures w14:val="standardContextual"/>
    </w:rPr>
  </w:style>
  <w:style w:type="paragraph" w:customStyle="1" w:styleId="0AFAB8599E8246AE98EB6AF602C2540D">
    <w:name w:val="0AFAB8599E8246AE98EB6AF602C2540D"/>
    <w:rsid w:val="002B690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53437 Staff</vt:lpstr>
    </vt:vector>
  </TitlesOfParts>
  <Manager/>
  <Company>Public Utility Commission of Texas</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53437 Staff</dc:title>
  <dc:subject/>
  <dc:creator>Bernice Cox</dc:creator>
  <cp:keywords>pleading</cp:keywords>
  <dc:description>Commission Staff’s</dc:description>
  <cp:lastModifiedBy>Danielle Henricks</cp:lastModifiedBy>
  <cp:revision>9</cp:revision>
  <cp:lastPrinted>2006-01-30T16:46:00Z</cp:lastPrinted>
  <dcterms:created xsi:type="dcterms:W3CDTF">2025-06-04T15:39:00Z</dcterms:created>
  <dcterms:modified xsi:type="dcterms:W3CDTF">2025-06-04T16:40:00Z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58083</vt:r8>
  </property>
  <property fmtid="{D5CDD505-2E9C-101B-9397-08002B2CF9AE}" pid="3" name="DocStyle" linkTarget="DocumentStyle">
    <vt:lpwstr>APPLICATION OF YANCEY WATER SUPPLY CORPORATION AND RIO MEDINA WATER SUPPLY CORPORATION FOR SALE, TRANSFER, OR MERGER OF FACILITIES AND CERTIFICATE RIGHTS IN MEDINA AND BEXAR COUNTIES</vt:lpwstr>
  </property>
  <property fmtid="{D5CDD505-2E9C-101B-9397-08002B2CF9AE}" pid="4" name="Division">
    <vt:lpwstr>Legal</vt:lpwstr>
  </property>
  <property fmtid="{D5CDD505-2E9C-101B-9397-08002B2CF9AE}" pid="5" name="Matter" linkTarget="CaseType">
    <vt:lpwstr>Docket No. 58083 </vt:lpwstr>
  </property>
  <property fmtid="{D5CDD505-2E9C-101B-9397-08002B2CF9AE}" pid="6" name="Control Number" linkTarget="DocNo">
    <vt:r8>58083</vt:r8>
  </property>
</Properties>
</file>